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340"/>
        <w:gridCol w:w="4502"/>
      </w:tblGrid>
      <w:tr w:rsidR="003C20FF" w:rsidRPr="00482EFF">
        <w:tc>
          <w:tcPr>
            <w:tcW w:w="4502" w:type="dxa"/>
          </w:tcPr>
          <w:p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3C20FF" w:rsidRPr="004F767C" w:rsidRDefault="003C20FF" w:rsidP="00A74076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3C20FF" w:rsidRPr="00482EFF">
        <w:tc>
          <w:tcPr>
            <w:tcW w:w="4502" w:type="dxa"/>
          </w:tcPr>
          <w:p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B70F29" w:rsidRDefault="000F075A" w:rsidP="00A7407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D21C8" w:rsidRPr="004F767C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AFD" w:rsidRPr="004F767C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A77A9E" w:rsidRPr="004F767C">
              <w:rPr>
                <w:rFonts w:ascii="Times New Roman" w:hAnsi="Times New Roman" w:cs="Times New Roman"/>
                <w:sz w:val="28"/>
                <w:szCs w:val="28"/>
              </w:rPr>
              <w:t>чес</w:t>
            </w:r>
            <w:r w:rsidR="008D6AFD" w:rsidRPr="004F767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77A9E" w:rsidRPr="004F767C">
              <w:rPr>
                <w:rFonts w:ascii="Times New Roman" w:hAnsi="Times New Roman" w:cs="Times New Roman"/>
                <w:sz w:val="28"/>
                <w:szCs w:val="28"/>
              </w:rPr>
              <w:t>ого развития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AFD" w:rsidRPr="004F767C">
              <w:rPr>
                <w:rFonts w:ascii="Times New Roman" w:hAnsi="Times New Roman" w:cs="Times New Roman"/>
                <w:sz w:val="28"/>
                <w:szCs w:val="28"/>
              </w:rPr>
              <w:t>Иркутской области</w:t>
            </w:r>
          </w:p>
          <w:p w:rsidR="001A6E32" w:rsidRPr="001A6E32" w:rsidRDefault="001A6E32" w:rsidP="00A74076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C20FF" w:rsidRPr="001662D7">
        <w:tc>
          <w:tcPr>
            <w:tcW w:w="4502" w:type="dxa"/>
          </w:tcPr>
          <w:p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3C20FF" w:rsidRPr="004F767C" w:rsidRDefault="008D6AFD" w:rsidP="00337969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70F29" w:rsidRPr="004F76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337969" w:rsidRPr="004F767C">
              <w:rPr>
                <w:rFonts w:ascii="Times New Roman" w:hAnsi="Times New Roman" w:cs="Times New Roman"/>
                <w:sz w:val="28"/>
                <w:szCs w:val="28"/>
              </w:rPr>
              <w:t xml:space="preserve">_____Е.А. </w:t>
            </w:r>
            <w:proofErr w:type="spellStart"/>
            <w:r w:rsidR="00337969" w:rsidRPr="004F767C">
              <w:rPr>
                <w:rFonts w:ascii="Times New Roman" w:hAnsi="Times New Roman" w:cs="Times New Roman"/>
                <w:sz w:val="28"/>
                <w:szCs w:val="28"/>
              </w:rPr>
              <w:t>Орачевский</w:t>
            </w:r>
            <w:proofErr w:type="spellEnd"/>
          </w:p>
        </w:tc>
      </w:tr>
      <w:tr w:rsidR="003C20FF" w:rsidRPr="001662D7">
        <w:tc>
          <w:tcPr>
            <w:tcW w:w="4502" w:type="dxa"/>
          </w:tcPr>
          <w:p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3C20FF" w:rsidRPr="00482EFF" w:rsidRDefault="003C20FF" w:rsidP="00A74076">
            <w:pPr>
              <w:pStyle w:val="ConsNorma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2" w:type="dxa"/>
          </w:tcPr>
          <w:p w:rsidR="003C20FF" w:rsidRPr="004F767C" w:rsidRDefault="003C20FF" w:rsidP="0077193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«____»______</w:t>
            </w:r>
            <w:r w:rsidR="006B2989" w:rsidRPr="004F76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D6AFD" w:rsidRPr="004F767C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_20</w:t>
            </w:r>
            <w:r w:rsidR="00771937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r w:rsidRPr="004F767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71937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</w:tr>
    </w:tbl>
    <w:p w:rsidR="001813C4" w:rsidRPr="00482EFF" w:rsidRDefault="001813C4" w:rsidP="00A74076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D3821" w:rsidRPr="00482EFF" w:rsidRDefault="00CD3821" w:rsidP="00A7407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813C4" w:rsidRPr="00ED5256" w:rsidRDefault="001813C4" w:rsidP="00A7407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5256">
        <w:rPr>
          <w:rFonts w:ascii="Times New Roman" w:hAnsi="Times New Roman" w:cs="Times New Roman"/>
          <w:b w:val="0"/>
          <w:sz w:val="28"/>
          <w:szCs w:val="28"/>
        </w:rPr>
        <w:t>ДОЛЖНОСТНОЙ РЕГЛАМЕНТ</w:t>
      </w:r>
    </w:p>
    <w:p w:rsidR="005B7FB8" w:rsidRPr="000E1C00" w:rsidRDefault="005B7FB8" w:rsidP="005B7FB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1C00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государственного гражданского служащего Иркутской области, </w:t>
      </w:r>
    </w:p>
    <w:p w:rsidR="008D6AFD" w:rsidRPr="00ED5256" w:rsidRDefault="005B7FB8" w:rsidP="005B7FB8">
      <w:pPr>
        <w:jc w:val="center"/>
        <w:rPr>
          <w:sz w:val="28"/>
          <w:szCs w:val="28"/>
        </w:rPr>
      </w:pPr>
      <w:r w:rsidRPr="005B7FB8">
        <w:rPr>
          <w:bCs/>
          <w:sz w:val="28"/>
          <w:szCs w:val="28"/>
        </w:rPr>
        <w:t xml:space="preserve">замещающего должность </w:t>
      </w:r>
      <w:r w:rsidR="000F075A" w:rsidRPr="005B7FB8">
        <w:rPr>
          <w:bCs/>
          <w:sz w:val="28"/>
          <w:szCs w:val="28"/>
        </w:rPr>
        <w:t xml:space="preserve">начальника управления </w:t>
      </w:r>
      <w:r w:rsidR="00337969" w:rsidRPr="005B7FB8">
        <w:rPr>
          <w:bCs/>
          <w:sz w:val="28"/>
          <w:szCs w:val="28"/>
        </w:rPr>
        <w:t>инвестиционного развития</w:t>
      </w:r>
      <w:r w:rsidR="000F075A" w:rsidRPr="005B7FB8">
        <w:rPr>
          <w:bCs/>
          <w:sz w:val="28"/>
          <w:szCs w:val="28"/>
        </w:rPr>
        <w:t xml:space="preserve"> министерства </w:t>
      </w:r>
      <w:r w:rsidR="0028785E" w:rsidRPr="005B7FB8">
        <w:rPr>
          <w:bCs/>
          <w:sz w:val="28"/>
          <w:szCs w:val="28"/>
        </w:rPr>
        <w:t>экономического развития</w:t>
      </w:r>
      <w:r w:rsidR="000F075A" w:rsidRPr="005B7FB8">
        <w:rPr>
          <w:bCs/>
          <w:sz w:val="28"/>
          <w:szCs w:val="28"/>
        </w:rPr>
        <w:t xml:space="preserve"> </w:t>
      </w:r>
      <w:r w:rsidR="0028785E" w:rsidRPr="005B7FB8">
        <w:rPr>
          <w:bCs/>
          <w:sz w:val="28"/>
          <w:szCs w:val="28"/>
        </w:rPr>
        <w:t>Иркутской</w:t>
      </w:r>
      <w:r w:rsidR="0028785E" w:rsidRPr="00ED5256">
        <w:rPr>
          <w:sz w:val="28"/>
          <w:szCs w:val="28"/>
        </w:rPr>
        <w:t xml:space="preserve"> области</w:t>
      </w:r>
    </w:p>
    <w:p w:rsidR="00114265" w:rsidRPr="00482EFF" w:rsidRDefault="001813C4" w:rsidP="00A74076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482E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3C4" w:rsidRPr="00157CA5" w:rsidRDefault="001813C4" w:rsidP="005B7FB8">
      <w:pPr>
        <w:pStyle w:val="1"/>
        <w:widowControl/>
        <w:numPr>
          <w:ilvl w:val="0"/>
          <w:numId w:val="11"/>
        </w:numPr>
        <w:tabs>
          <w:tab w:val="left" w:pos="426"/>
        </w:tabs>
        <w:ind w:left="0" w:firstLine="0"/>
        <w:rPr>
          <w:b w:val="0"/>
          <w:bCs w:val="0"/>
          <w:sz w:val="28"/>
          <w:szCs w:val="28"/>
        </w:rPr>
      </w:pPr>
      <w:r w:rsidRPr="00157CA5">
        <w:rPr>
          <w:b w:val="0"/>
          <w:sz w:val="28"/>
          <w:szCs w:val="28"/>
        </w:rPr>
        <w:t>Общие положения</w:t>
      </w:r>
    </w:p>
    <w:p w:rsidR="00E02FCB" w:rsidRPr="00482EFF" w:rsidRDefault="00E02FCB" w:rsidP="00A74076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F0F14" w:rsidRDefault="00DD4C1E" w:rsidP="00F01007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2EFF">
        <w:rPr>
          <w:rFonts w:ascii="Times New Roman" w:hAnsi="Times New Roman" w:cs="Times New Roman"/>
          <w:sz w:val="28"/>
          <w:szCs w:val="28"/>
        </w:rPr>
        <w:t>В соответствии с настоящим должностным регламентом</w:t>
      </w:r>
      <w:r w:rsidR="00CF1737" w:rsidRPr="00482EFF">
        <w:rPr>
          <w:rFonts w:ascii="Times New Roman" w:hAnsi="Times New Roman" w:cs="Times New Roman"/>
          <w:sz w:val="28"/>
          <w:szCs w:val="28"/>
        </w:rPr>
        <w:t xml:space="preserve">, </w:t>
      </w:r>
      <w:r w:rsidR="005D2A14" w:rsidRPr="00482EFF">
        <w:rPr>
          <w:rFonts w:ascii="Times New Roman" w:hAnsi="Times New Roman" w:cs="Times New Roman"/>
          <w:sz w:val="28"/>
          <w:szCs w:val="28"/>
        </w:rPr>
        <w:t>прилагаемым к служебному контракту</w:t>
      </w:r>
      <w:r w:rsidRPr="00482EFF">
        <w:rPr>
          <w:rFonts w:ascii="Times New Roman" w:hAnsi="Times New Roman" w:cs="Times New Roman"/>
          <w:sz w:val="28"/>
          <w:szCs w:val="28"/>
        </w:rPr>
        <w:t xml:space="preserve">, осуществляется профессиональная служебная деятельность </w:t>
      </w:r>
      <w:r w:rsidR="005D2A14" w:rsidRPr="00482EFF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482EFF">
        <w:rPr>
          <w:rFonts w:ascii="Times New Roman" w:hAnsi="Times New Roman" w:cs="Times New Roman"/>
          <w:sz w:val="28"/>
          <w:szCs w:val="28"/>
        </w:rPr>
        <w:t>гражданского служащего</w:t>
      </w:r>
      <w:r w:rsidR="002F2B39" w:rsidRPr="00482EFF">
        <w:rPr>
          <w:rFonts w:ascii="Times New Roman" w:hAnsi="Times New Roman" w:cs="Times New Roman"/>
          <w:sz w:val="28"/>
          <w:szCs w:val="28"/>
        </w:rPr>
        <w:t xml:space="preserve"> Иркутской области</w:t>
      </w:r>
      <w:r w:rsidR="00B44949" w:rsidRPr="00482EFF">
        <w:rPr>
          <w:rFonts w:ascii="Times New Roman" w:hAnsi="Times New Roman" w:cs="Times New Roman"/>
          <w:sz w:val="28"/>
          <w:szCs w:val="28"/>
        </w:rPr>
        <w:t xml:space="preserve"> </w:t>
      </w:r>
      <w:r w:rsidR="00C31B2B" w:rsidRPr="00FD5D9D">
        <w:rPr>
          <w:rFonts w:ascii="Times New Roman" w:hAnsi="Times New Roman" w:cs="Times New Roman"/>
          <w:sz w:val="28"/>
          <w:szCs w:val="28"/>
        </w:rPr>
        <w:t xml:space="preserve">категории «руководители» </w:t>
      </w:r>
      <w:r w:rsidR="00435CBF" w:rsidRPr="00482EFF">
        <w:rPr>
          <w:rFonts w:ascii="Times New Roman" w:hAnsi="Times New Roman" w:cs="Times New Roman"/>
          <w:sz w:val="28"/>
          <w:szCs w:val="28"/>
        </w:rPr>
        <w:t xml:space="preserve">высшей группы должностей </w:t>
      </w:r>
      <w:r w:rsidR="000D2660" w:rsidRPr="00482EFF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="00337969">
        <w:rPr>
          <w:rFonts w:ascii="Times New Roman" w:hAnsi="Times New Roman" w:cs="Times New Roman"/>
          <w:sz w:val="28"/>
          <w:szCs w:val="28"/>
        </w:rPr>
        <w:t>инвестиционного развития</w:t>
      </w:r>
      <w:r w:rsidR="000D2660" w:rsidRPr="00482EFF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Иркутской области</w:t>
      </w:r>
      <w:r w:rsidR="00D72A67" w:rsidRPr="00482EFF">
        <w:rPr>
          <w:rFonts w:ascii="Times New Roman" w:hAnsi="Times New Roman" w:cs="Times New Roman"/>
          <w:sz w:val="28"/>
          <w:szCs w:val="28"/>
        </w:rPr>
        <w:t xml:space="preserve"> </w:t>
      </w:r>
      <w:r w:rsidR="005755DF" w:rsidRPr="00482EFF">
        <w:rPr>
          <w:rFonts w:ascii="Times New Roman" w:hAnsi="Times New Roman" w:cs="Times New Roman"/>
          <w:sz w:val="28"/>
          <w:szCs w:val="28"/>
        </w:rPr>
        <w:t>(далее – гражданский служащий)</w:t>
      </w:r>
      <w:r w:rsidR="00527BED" w:rsidRPr="00482EFF">
        <w:rPr>
          <w:rFonts w:ascii="Times New Roman" w:hAnsi="Times New Roman" w:cs="Times New Roman"/>
          <w:sz w:val="28"/>
          <w:szCs w:val="28"/>
        </w:rPr>
        <w:t>.</w:t>
      </w:r>
    </w:p>
    <w:p w:rsidR="00F01007" w:rsidRPr="007261C4" w:rsidRDefault="005B7FB8" w:rsidP="00F01007">
      <w:pPr>
        <w:numPr>
          <w:ilvl w:val="1"/>
          <w:numId w:val="11"/>
        </w:numPr>
        <w:ind w:left="0" w:firstLine="720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Область профессиональной служебной деятельности государственного гражданского служащего: «Регулирование экономики, регионального развития, деятельности хозяйствующих субъектов и предпринимательства».</w:t>
      </w:r>
    </w:p>
    <w:p w:rsidR="005B7FB8" w:rsidRPr="007261C4" w:rsidRDefault="005B7FB8" w:rsidP="00F01007">
      <w:pPr>
        <w:numPr>
          <w:ilvl w:val="1"/>
          <w:numId w:val="11"/>
        </w:numPr>
        <w:ind w:left="0" w:firstLine="720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Вид профессиональной служебной деятельности гражданского служащего: «Проектное финансирование и инвестиционная политика</w:t>
      </w:r>
      <w:r w:rsidR="00F01007" w:rsidRPr="007261C4">
        <w:rPr>
          <w:sz w:val="28"/>
          <w:szCs w:val="28"/>
        </w:rPr>
        <w:t>»</w:t>
      </w:r>
      <w:r w:rsidRPr="007261C4">
        <w:rPr>
          <w:sz w:val="28"/>
          <w:szCs w:val="28"/>
        </w:rPr>
        <w:t>, «</w:t>
      </w:r>
      <w:r w:rsidR="00F01007" w:rsidRPr="007261C4">
        <w:rPr>
          <w:sz w:val="28"/>
          <w:szCs w:val="28"/>
        </w:rPr>
        <w:t>Развитие института государственно-частного партнерства», «Регулирование в сфере государственных инвестиций и инвестиционной деятельности».</w:t>
      </w:r>
    </w:p>
    <w:p w:rsidR="00F01007" w:rsidRDefault="009C42F6" w:rsidP="00F01007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1C4">
        <w:rPr>
          <w:rFonts w:ascii="Times New Roman" w:hAnsi="Times New Roman" w:cs="Times New Roman"/>
          <w:sz w:val="28"/>
          <w:szCs w:val="28"/>
        </w:rPr>
        <w:t>Назначение на должность</w:t>
      </w:r>
      <w:r w:rsidR="00527BED" w:rsidRPr="007261C4">
        <w:rPr>
          <w:rFonts w:ascii="Times New Roman" w:hAnsi="Times New Roman" w:cs="Times New Roman"/>
          <w:sz w:val="28"/>
          <w:szCs w:val="28"/>
        </w:rPr>
        <w:t xml:space="preserve"> </w:t>
      </w:r>
      <w:r w:rsidR="00BF2CC9" w:rsidRPr="007261C4">
        <w:rPr>
          <w:rFonts w:ascii="Times New Roman" w:hAnsi="Times New Roman" w:cs="Times New Roman"/>
          <w:sz w:val="28"/>
          <w:szCs w:val="28"/>
        </w:rPr>
        <w:t>г</w:t>
      </w:r>
      <w:r w:rsidRPr="007261C4">
        <w:rPr>
          <w:rFonts w:ascii="Times New Roman" w:hAnsi="Times New Roman" w:cs="Times New Roman"/>
          <w:sz w:val="28"/>
          <w:szCs w:val="28"/>
        </w:rPr>
        <w:t>ражданск</w:t>
      </w:r>
      <w:r w:rsidR="00527BED" w:rsidRPr="007261C4">
        <w:rPr>
          <w:rFonts w:ascii="Times New Roman" w:hAnsi="Times New Roman" w:cs="Times New Roman"/>
          <w:sz w:val="28"/>
          <w:szCs w:val="28"/>
        </w:rPr>
        <w:t>ого</w:t>
      </w:r>
      <w:r w:rsidRPr="007261C4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527BED" w:rsidRPr="007261C4">
        <w:rPr>
          <w:rFonts w:ascii="Times New Roman" w:hAnsi="Times New Roman" w:cs="Times New Roman"/>
          <w:sz w:val="28"/>
          <w:szCs w:val="28"/>
        </w:rPr>
        <w:t>его</w:t>
      </w:r>
      <w:r w:rsidR="009A31B8" w:rsidRPr="00482EFF">
        <w:rPr>
          <w:rFonts w:ascii="Times New Roman" w:hAnsi="Times New Roman" w:cs="Times New Roman"/>
          <w:sz w:val="28"/>
          <w:szCs w:val="28"/>
        </w:rPr>
        <w:t xml:space="preserve"> </w:t>
      </w:r>
      <w:r w:rsidRPr="00482EFF">
        <w:rPr>
          <w:rFonts w:ascii="Times New Roman" w:hAnsi="Times New Roman" w:cs="Times New Roman"/>
          <w:sz w:val="28"/>
          <w:szCs w:val="28"/>
        </w:rPr>
        <w:t xml:space="preserve">и освобождение </w:t>
      </w:r>
      <w:r w:rsidR="004C1A38" w:rsidRPr="00482EFF">
        <w:rPr>
          <w:rFonts w:ascii="Times New Roman" w:hAnsi="Times New Roman" w:cs="Times New Roman"/>
          <w:sz w:val="28"/>
          <w:szCs w:val="28"/>
        </w:rPr>
        <w:t xml:space="preserve">от указанной должности осуществляется </w:t>
      </w:r>
      <w:r w:rsidR="00BB1223" w:rsidRPr="00482EFF">
        <w:rPr>
          <w:rFonts w:ascii="Times New Roman" w:hAnsi="Times New Roman" w:cs="Times New Roman"/>
          <w:sz w:val="28"/>
          <w:szCs w:val="28"/>
        </w:rPr>
        <w:t>министром</w:t>
      </w:r>
      <w:r w:rsidR="00E00F2A" w:rsidRPr="00482EFF">
        <w:rPr>
          <w:rFonts w:ascii="Times New Roman" w:hAnsi="Times New Roman" w:cs="Times New Roman"/>
          <w:sz w:val="28"/>
          <w:szCs w:val="28"/>
        </w:rPr>
        <w:t xml:space="preserve"> </w:t>
      </w:r>
      <w:r w:rsidR="00C57994" w:rsidRPr="00482EFF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E00F2A" w:rsidRPr="00482EFF">
        <w:rPr>
          <w:rFonts w:ascii="Times New Roman" w:hAnsi="Times New Roman" w:cs="Times New Roman"/>
          <w:sz w:val="28"/>
          <w:szCs w:val="28"/>
        </w:rPr>
        <w:t>Иркутской области</w:t>
      </w:r>
      <w:r w:rsidR="001662D7">
        <w:rPr>
          <w:rFonts w:ascii="Times New Roman" w:hAnsi="Times New Roman" w:cs="Times New Roman"/>
          <w:sz w:val="28"/>
          <w:szCs w:val="28"/>
        </w:rPr>
        <w:t xml:space="preserve"> (далее – министр)</w:t>
      </w:r>
      <w:r w:rsidR="007C2417" w:rsidRPr="00482EFF">
        <w:rPr>
          <w:rFonts w:ascii="Times New Roman" w:hAnsi="Times New Roman" w:cs="Times New Roman"/>
          <w:sz w:val="28"/>
          <w:szCs w:val="28"/>
        </w:rPr>
        <w:t xml:space="preserve"> </w:t>
      </w:r>
      <w:r w:rsidR="004C1A38" w:rsidRPr="00482EFF">
        <w:rPr>
          <w:rFonts w:ascii="Times New Roman" w:hAnsi="Times New Roman" w:cs="Times New Roman"/>
          <w:sz w:val="28"/>
          <w:szCs w:val="28"/>
        </w:rPr>
        <w:t xml:space="preserve">и оформляется </w:t>
      </w:r>
      <w:r w:rsidR="009A31B8" w:rsidRPr="00482EFF">
        <w:rPr>
          <w:rFonts w:ascii="Times New Roman" w:hAnsi="Times New Roman" w:cs="Times New Roman"/>
          <w:sz w:val="28"/>
          <w:szCs w:val="28"/>
        </w:rPr>
        <w:t>распоряжением</w:t>
      </w:r>
      <w:r w:rsidR="008F4691" w:rsidRPr="00482EFF">
        <w:rPr>
          <w:rFonts w:ascii="Times New Roman" w:hAnsi="Times New Roman" w:cs="Times New Roman"/>
          <w:sz w:val="28"/>
          <w:szCs w:val="28"/>
        </w:rPr>
        <w:t xml:space="preserve"> </w:t>
      </w:r>
      <w:r w:rsidR="00E827E1" w:rsidRPr="00482EFF">
        <w:rPr>
          <w:rFonts w:ascii="Times New Roman" w:hAnsi="Times New Roman" w:cs="Times New Roman"/>
          <w:sz w:val="28"/>
          <w:szCs w:val="28"/>
        </w:rPr>
        <w:t>м</w:t>
      </w:r>
      <w:r w:rsidR="00267378" w:rsidRPr="00482EFF">
        <w:rPr>
          <w:rFonts w:ascii="Times New Roman" w:hAnsi="Times New Roman" w:cs="Times New Roman"/>
          <w:sz w:val="28"/>
          <w:szCs w:val="28"/>
        </w:rPr>
        <w:t>инистерства</w:t>
      </w:r>
      <w:r w:rsidR="001662D7">
        <w:rPr>
          <w:rFonts w:ascii="Times New Roman" w:hAnsi="Times New Roman" w:cs="Times New Roman"/>
          <w:sz w:val="28"/>
          <w:szCs w:val="28"/>
        </w:rPr>
        <w:t xml:space="preserve"> экономического развития Иркутской области (далее – министерство)</w:t>
      </w:r>
      <w:r w:rsidR="004C1A38" w:rsidRPr="00482EFF">
        <w:rPr>
          <w:rFonts w:ascii="Times New Roman" w:hAnsi="Times New Roman" w:cs="Times New Roman"/>
          <w:sz w:val="28"/>
          <w:szCs w:val="28"/>
        </w:rPr>
        <w:t>.</w:t>
      </w:r>
    </w:p>
    <w:p w:rsidR="00F01007" w:rsidRDefault="004C1A38" w:rsidP="00F01007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007">
        <w:rPr>
          <w:rFonts w:ascii="Times New Roman" w:hAnsi="Times New Roman" w:cs="Times New Roman"/>
          <w:sz w:val="28"/>
          <w:szCs w:val="28"/>
        </w:rPr>
        <w:t xml:space="preserve">Гражданский служащий при исполнении должностных обязанностей по замещаемой должности подчиняется непосредственно </w:t>
      </w:r>
      <w:r w:rsidR="002B20C7" w:rsidRPr="00F01007">
        <w:rPr>
          <w:rFonts w:ascii="Times New Roman" w:hAnsi="Times New Roman" w:cs="Times New Roman"/>
          <w:sz w:val="28"/>
          <w:szCs w:val="28"/>
        </w:rPr>
        <w:t xml:space="preserve">заместителю </w:t>
      </w:r>
      <w:r w:rsidR="00E03C12" w:rsidRPr="00F01007">
        <w:rPr>
          <w:rFonts w:ascii="Times New Roman" w:hAnsi="Times New Roman" w:cs="Times New Roman"/>
          <w:sz w:val="28"/>
          <w:szCs w:val="28"/>
        </w:rPr>
        <w:t>министр</w:t>
      </w:r>
      <w:r w:rsidR="002B20C7" w:rsidRPr="00F01007">
        <w:rPr>
          <w:rFonts w:ascii="Times New Roman" w:hAnsi="Times New Roman" w:cs="Times New Roman"/>
          <w:sz w:val="28"/>
          <w:szCs w:val="28"/>
        </w:rPr>
        <w:t>а</w:t>
      </w:r>
      <w:r w:rsidR="00E03C12" w:rsidRPr="00F01007">
        <w:rPr>
          <w:rFonts w:ascii="Times New Roman" w:hAnsi="Times New Roman" w:cs="Times New Roman"/>
          <w:sz w:val="28"/>
          <w:szCs w:val="28"/>
        </w:rPr>
        <w:t xml:space="preserve"> экономического развития Иркутской области</w:t>
      </w:r>
      <w:r w:rsidR="002378CC" w:rsidRPr="00F01007">
        <w:rPr>
          <w:rFonts w:ascii="Times New Roman" w:hAnsi="Times New Roman" w:cs="Times New Roman"/>
          <w:sz w:val="28"/>
          <w:szCs w:val="28"/>
        </w:rPr>
        <w:t xml:space="preserve"> (далее – заместитель министра)</w:t>
      </w:r>
      <w:r w:rsidRPr="00F01007">
        <w:rPr>
          <w:rFonts w:ascii="Times New Roman" w:hAnsi="Times New Roman" w:cs="Times New Roman"/>
          <w:sz w:val="28"/>
          <w:szCs w:val="28"/>
        </w:rPr>
        <w:t>.</w:t>
      </w:r>
    </w:p>
    <w:p w:rsidR="00F01007" w:rsidRDefault="00D03719" w:rsidP="00F01007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1007">
        <w:rPr>
          <w:rFonts w:ascii="Times New Roman" w:hAnsi="Times New Roman" w:cs="Times New Roman"/>
          <w:sz w:val="28"/>
          <w:szCs w:val="28"/>
        </w:rPr>
        <w:t>Гражданский служащий при исполнении должностных обязанностей</w:t>
      </w:r>
      <w:r w:rsidR="00034237" w:rsidRPr="00F01007">
        <w:rPr>
          <w:rFonts w:ascii="Times New Roman" w:hAnsi="Times New Roman" w:cs="Times New Roman"/>
          <w:sz w:val="28"/>
          <w:szCs w:val="28"/>
        </w:rPr>
        <w:t xml:space="preserve"> </w:t>
      </w:r>
      <w:r w:rsidRPr="00F01007">
        <w:rPr>
          <w:rFonts w:ascii="Times New Roman" w:hAnsi="Times New Roman" w:cs="Times New Roman"/>
          <w:sz w:val="28"/>
          <w:szCs w:val="28"/>
        </w:rPr>
        <w:t xml:space="preserve">по замещаемой должности </w:t>
      </w:r>
      <w:r w:rsidR="00620E34" w:rsidRPr="00F01007">
        <w:rPr>
          <w:rFonts w:ascii="Times New Roman" w:hAnsi="Times New Roman" w:cs="Times New Roman"/>
          <w:sz w:val="28"/>
          <w:szCs w:val="28"/>
        </w:rPr>
        <w:t>имеет</w:t>
      </w:r>
      <w:r w:rsidR="008C5087" w:rsidRPr="00F01007">
        <w:rPr>
          <w:rFonts w:ascii="Times New Roman" w:hAnsi="Times New Roman" w:cs="Times New Roman"/>
          <w:sz w:val="28"/>
          <w:szCs w:val="28"/>
        </w:rPr>
        <w:t xml:space="preserve"> в</w:t>
      </w:r>
      <w:r w:rsidRPr="00F01007">
        <w:rPr>
          <w:rFonts w:ascii="Times New Roman" w:hAnsi="Times New Roman" w:cs="Times New Roman"/>
          <w:sz w:val="28"/>
          <w:szCs w:val="28"/>
        </w:rPr>
        <w:t xml:space="preserve"> своем подчинении </w:t>
      </w:r>
      <w:r w:rsidR="00C31B2B" w:rsidRPr="00F01007">
        <w:rPr>
          <w:rFonts w:ascii="Times New Roman" w:hAnsi="Times New Roman" w:cs="Times New Roman"/>
          <w:sz w:val="28"/>
          <w:szCs w:val="28"/>
        </w:rPr>
        <w:t>гражданских служащих</w:t>
      </w:r>
      <w:r w:rsidR="0093695B" w:rsidRPr="00F01007">
        <w:rPr>
          <w:rFonts w:ascii="Times New Roman" w:hAnsi="Times New Roman" w:cs="Times New Roman"/>
          <w:sz w:val="28"/>
          <w:szCs w:val="28"/>
        </w:rPr>
        <w:t>,</w:t>
      </w:r>
      <w:r w:rsidR="00C31B2B" w:rsidRPr="00F01007">
        <w:rPr>
          <w:rFonts w:ascii="Times New Roman" w:hAnsi="Times New Roman" w:cs="Times New Roman"/>
          <w:sz w:val="28"/>
          <w:szCs w:val="28"/>
        </w:rPr>
        <w:t xml:space="preserve"> </w:t>
      </w:r>
      <w:r w:rsidR="001662D7" w:rsidRPr="00F01007">
        <w:rPr>
          <w:rFonts w:ascii="Times New Roman" w:hAnsi="Times New Roman" w:cs="Times New Roman"/>
          <w:sz w:val="28"/>
          <w:szCs w:val="28"/>
        </w:rPr>
        <w:t>согласно штатному расписанию</w:t>
      </w:r>
      <w:r w:rsidR="00CD5D7D" w:rsidRPr="00F01007">
        <w:rPr>
          <w:rFonts w:ascii="Times New Roman" w:hAnsi="Times New Roman" w:cs="Times New Roman"/>
          <w:sz w:val="28"/>
          <w:szCs w:val="28"/>
        </w:rPr>
        <w:t>.</w:t>
      </w:r>
    </w:p>
    <w:p w:rsidR="00F01007" w:rsidRPr="007261C4" w:rsidRDefault="00F01007" w:rsidP="00F01007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61C4">
        <w:rPr>
          <w:rFonts w:ascii="Times New Roman" w:hAnsi="Times New Roman" w:cs="Times New Roman"/>
          <w:sz w:val="28"/>
          <w:szCs w:val="28"/>
        </w:rPr>
        <w:t>В период временного отсутствия гражданского служащего исполнение его должностных обязанностей возлагается на заместителя начальника управления – начальника отдела инвестиционной политики и государственно-частного партнерства в управлении инвестиционного развития министерства.</w:t>
      </w:r>
    </w:p>
    <w:p w:rsidR="006F3A25" w:rsidRPr="007261C4" w:rsidRDefault="006F3A25" w:rsidP="009E1A95">
      <w:pPr>
        <w:pStyle w:val="1"/>
        <w:widowControl/>
        <w:numPr>
          <w:ilvl w:val="0"/>
          <w:numId w:val="11"/>
        </w:numPr>
        <w:tabs>
          <w:tab w:val="left" w:pos="426"/>
        </w:tabs>
        <w:ind w:left="0" w:firstLine="0"/>
        <w:rPr>
          <w:b w:val="0"/>
          <w:sz w:val="28"/>
          <w:szCs w:val="28"/>
        </w:rPr>
      </w:pPr>
      <w:r w:rsidRPr="007261C4">
        <w:rPr>
          <w:b w:val="0"/>
          <w:sz w:val="28"/>
          <w:szCs w:val="28"/>
        </w:rPr>
        <w:lastRenderedPageBreak/>
        <w:t>Квалификационные требования</w:t>
      </w:r>
      <w:r w:rsidR="00157CA5" w:rsidRPr="007261C4">
        <w:rPr>
          <w:b w:val="0"/>
          <w:sz w:val="28"/>
          <w:szCs w:val="28"/>
        </w:rPr>
        <w:t xml:space="preserve"> для замещения должности</w:t>
      </w:r>
      <w:r w:rsidRPr="007261C4">
        <w:rPr>
          <w:b w:val="0"/>
          <w:sz w:val="28"/>
          <w:szCs w:val="28"/>
        </w:rPr>
        <w:t xml:space="preserve">, </w:t>
      </w:r>
      <w:r w:rsidR="0093695B" w:rsidRPr="007261C4">
        <w:rPr>
          <w:b w:val="0"/>
          <w:sz w:val="28"/>
          <w:szCs w:val="28"/>
        </w:rPr>
        <w:br/>
      </w:r>
      <w:r w:rsidRPr="007261C4">
        <w:rPr>
          <w:b w:val="0"/>
          <w:sz w:val="28"/>
          <w:szCs w:val="28"/>
        </w:rPr>
        <w:t>замещаемой</w:t>
      </w:r>
      <w:r w:rsidR="00203E94" w:rsidRPr="007261C4">
        <w:rPr>
          <w:b w:val="0"/>
          <w:sz w:val="28"/>
          <w:szCs w:val="28"/>
        </w:rPr>
        <w:t xml:space="preserve"> </w:t>
      </w:r>
      <w:r w:rsidR="00E827E1" w:rsidRPr="007261C4">
        <w:rPr>
          <w:b w:val="0"/>
          <w:sz w:val="28"/>
          <w:szCs w:val="28"/>
        </w:rPr>
        <w:t>г</w:t>
      </w:r>
      <w:r w:rsidRPr="007261C4">
        <w:rPr>
          <w:b w:val="0"/>
          <w:sz w:val="28"/>
          <w:szCs w:val="28"/>
        </w:rPr>
        <w:t>ражданским служащим</w:t>
      </w:r>
    </w:p>
    <w:p w:rsidR="005A6DBC" w:rsidRPr="007261C4" w:rsidRDefault="005A6DBC" w:rsidP="005A6DBC">
      <w:pPr>
        <w:rPr>
          <w:sz w:val="28"/>
          <w:szCs w:val="28"/>
        </w:rPr>
      </w:pPr>
    </w:p>
    <w:p w:rsidR="005A6DBC" w:rsidRPr="007261C4" w:rsidRDefault="005A6DBC" w:rsidP="009E1A95">
      <w:pPr>
        <w:ind w:firstLine="708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Для замещения должности государственной гражданской службы Иркутской области начальник управления инвестиционного развития министерства (далее – начальник управления) устанавливаются квалификационные требования, включающие базовые и профессионально-функциональные квалификационные требования.</w:t>
      </w:r>
    </w:p>
    <w:p w:rsidR="00771937" w:rsidRPr="007261C4" w:rsidRDefault="00771937" w:rsidP="00771937">
      <w:pPr>
        <w:pStyle w:val="ae"/>
        <w:jc w:val="both"/>
        <w:rPr>
          <w:sz w:val="28"/>
          <w:szCs w:val="28"/>
        </w:rPr>
      </w:pPr>
    </w:p>
    <w:p w:rsidR="005A6DBC" w:rsidRPr="007261C4" w:rsidRDefault="005A6DBC" w:rsidP="009E1A95">
      <w:pPr>
        <w:numPr>
          <w:ilvl w:val="1"/>
          <w:numId w:val="11"/>
        </w:numPr>
        <w:ind w:left="0" w:firstLine="0"/>
        <w:jc w:val="center"/>
        <w:rPr>
          <w:sz w:val="28"/>
          <w:szCs w:val="28"/>
        </w:rPr>
      </w:pPr>
      <w:r w:rsidRPr="007261C4">
        <w:rPr>
          <w:sz w:val="28"/>
          <w:szCs w:val="28"/>
        </w:rPr>
        <w:t>Базовые квалификационные требования</w:t>
      </w:r>
    </w:p>
    <w:p w:rsidR="005A6DBC" w:rsidRPr="007261C4" w:rsidRDefault="005A6DBC" w:rsidP="005A6DBC">
      <w:pPr>
        <w:ind w:firstLine="709"/>
        <w:jc w:val="center"/>
        <w:rPr>
          <w:sz w:val="28"/>
          <w:szCs w:val="28"/>
        </w:rPr>
      </w:pPr>
    </w:p>
    <w:p w:rsidR="005A6DBC" w:rsidRPr="007261C4" w:rsidRDefault="005A6DBC" w:rsidP="009E1A95">
      <w:pPr>
        <w:numPr>
          <w:ilvl w:val="2"/>
          <w:numId w:val="1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Гражданский служащий должен иметь высшее образование не ниже следующих уровней:</w:t>
      </w:r>
    </w:p>
    <w:p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высшее профессиональное образование, подтверждаемое присвоением квалификации «дипломированный специалист», квалификации (степени) «магистр»;</w:t>
      </w:r>
    </w:p>
    <w:p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высшее профессиональное образование, подтверждаемое присвоением квалификации (степени) «специалист», «магистр» </w:t>
      </w:r>
      <w:r w:rsidR="00497809" w:rsidRPr="007261C4">
        <w:rPr>
          <w:sz w:val="28"/>
          <w:szCs w:val="28"/>
        </w:rPr>
        <w:t>–</w:t>
      </w:r>
      <w:r w:rsidRPr="007261C4">
        <w:rPr>
          <w:sz w:val="28"/>
          <w:szCs w:val="28"/>
        </w:rPr>
        <w:t xml:space="preserve"> подготовка специалиста или магистратура;</w:t>
      </w:r>
    </w:p>
    <w:p w:rsidR="005A6DBC" w:rsidRPr="007261C4" w:rsidRDefault="005A6DBC" w:rsidP="005A6DBC">
      <w:pPr>
        <w:suppressLineNumbers/>
        <w:tabs>
          <w:tab w:val="left" w:pos="567"/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высшее образование – </w:t>
      </w:r>
      <w:proofErr w:type="spellStart"/>
      <w:r w:rsidRPr="007261C4">
        <w:rPr>
          <w:sz w:val="28"/>
          <w:szCs w:val="28"/>
        </w:rPr>
        <w:t>специалитет</w:t>
      </w:r>
      <w:proofErr w:type="spellEnd"/>
      <w:r w:rsidRPr="007261C4">
        <w:rPr>
          <w:sz w:val="28"/>
          <w:szCs w:val="28"/>
        </w:rPr>
        <w:t>, магистратура.</w:t>
      </w:r>
    </w:p>
    <w:p w:rsidR="005A6DBC" w:rsidRPr="007261C4" w:rsidRDefault="005A6DBC" w:rsidP="005A6DBC">
      <w:pPr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Квалификационное требование для замещения должности начальника управления о наличии высшего образования не ниже вышеуказанных уровней не применяется:</w:t>
      </w:r>
    </w:p>
    <w:p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к гражданам, претендующим на замещение указанной должности государственной гражданской службы Иркутской области, и гражданскому служащему, замещающему указанную должность, получившим высшее профессиональное образование до 29 августа 1996 года;</w:t>
      </w:r>
    </w:p>
    <w:p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к гражданскому служащему, имеющему высшее образование, назначенному на указанную должность до 1 июля 2016 года.</w:t>
      </w:r>
    </w:p>
    <w:p w:rsidR="005A6DBC" w:rsidRPr="007261C4" w:rsidRDefault="005A6DBC" w:rsidP="009E1A95">
      <w:pPr>
        <w:numPr>
          <w:ilvl w:val="2"/>
          <w:numId w:val="1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Для</w:t>
      </w:r>
      <w:r w:rsidR="00497809" w:rsidRPr="007261C4">
        <w:rPr>
          <w:sz w:val="28"/>
          <w:szCs w:val="28"/>
        </w:rPr>
        <w:t xml:space="preserve"> </w:t>
      </w:r>
      <w:r w:rsidRPr="007261C4">
        <w:rPr>
          <w:sz w:val="28"/>
          <w:szCs w:val="28"/>
        </w:rPr>
        <w:t xml:space="preserve">должности начальника управления стаж государственной гражданской службы Российской Федерации или работы по специальности, направлению подготовки, указанным в п. 2.2.1., составляет: не менее четырех лет стажа государственной гражданской службы или работы по специальности, направлению подготовки. </w:t>
      </w:r>
    </w:p>
    <w:p w:rsidR="005A6DBC" w:rsidRPr="007261C4" w:rsidRDefault="005A6DBC" w:rsidP="009E1A95">
      <w:pPr>
        <w:numPr>
          <w:ilvl w:val="2"/>
          <w:numId w:val="1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Гражданский служащий должен обладать следующими базовыми знаниями и умениями:</w:t>
      </w:r>
    </w:p>
    <w:p w:rsidR="005A6DBC" w:rsidRPr="007261C4" w:rsidRDefault="005A6DBC" w:rsidP="00497809">
      <w:pPr>
        <w:pStyle w:val="ae"/>
        <w:numPr>
          <w:ilvl w:val="0"/>
          <w:numId w:val="2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знанием государственного языка Российской Федерации (русского языка);</w:t>
      </w:r>
    </w:p>
    <w:p w:rsidR="005A6DBC" w:rsidRPr="007261C4" w:rsidRDefault="005A6DBC" w:rsidP="00497809">
      <w:pPr>
        <w:pStyle w:val="ae"/>
        <w:numPr>
          <w:ilvl w:val="0"/>
          <w:numId w:val="2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знаниями основ: 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Конституции Российской Федерации;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27 мая 2003 года № 58-ФЗ «О системе государственной службы Российской Федерации»;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27 июля 2004 года № 79-ФЗ «О государственной гражданской службе Российской Федерации»;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lastRenderedPageBreak/>
        <w:t>Федерального закона от 25 декабря 2008 года № 273-ФЗ «О противодействии коррупции»;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Устава Иркутской области;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Закона Иркутской области от 4 апреля 2008 года № 2-оз «Об отдельных вопросах государственной гражданской службы Иркутской области»;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делопроизводства;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основных принципов организации государственных органов, а также знание структуры и полномочий государственных органов;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основных принципов построения и функционирования системы государственной службы; 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организации прохождения государственной гражданской службы Российской Федерации;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порядка работы со служебной информацией;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правил и норм охраны труда;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техники безопасности и противопожарной защиты;</w:t>
      </w:r>
    </w:p>
    <w:p w:rsidR="005A6DBC" w:rsidRPr="007261C4" w:rsidRDefault="005A6DBC" w:rsidP="00497809">
      <w:pPr>
        <w:pStyle w:val="ae"/>
        <w:numPr>
          <w:ilvl w:val="0"/>
          <w:numId w:val="2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служебного распорядка министерства экономического развития Иркутской области;</w:t>
      </w:r>
    </w:p>
    <w:p w:rsidR="005A6DBC" w:rsidRPr="007261C4" w:rsidRDefault="005A6DBC" w:rsidP="00497809">
      <w:pPr>
        <w:pStyle w:val="ae"/>
        <w:numPr>
          <w:ilvl w:val="0"/>
          <w:numId w:val="2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знаниями и умениями в области информационно-коммуникационных технологий, в том числе:</w:t>
      </w:r>
    </w:p>
    <w:p w:rsidR="005A6DBC" w:rsidRPr="007261C4" w:rsidRDefault="005A6DBC" w:rsidP="00497809">
      <w:pPr>
        <w:pStyle w:val="ae"/>
        <w:numPr>
          <w:ilvl w:val="0"/>
          <w:numId w:val="3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знание основ информационной безопасности и защиты информации; </w:t>
      </w:r>
    </w:p>
    <w:p w:rsidR="005A6DBC" w:rsidRPr="007261C4" w:rsidRDefault="005A6DBC" w:rsidP="00497809">
      <w:pPr>
        <w:pStyle w:val="ae"/>
        <w:numPr>
          <w:ilvl w:val="0"/>
          <w:numId w:val="3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знание основных положений законодательства о персональных данных; </w:t>
      </w:r>
    </w:p>
    <w:p w:rsidR="005A6DBC" w:rsidRPr="007261C4" w:rsidRDefault="005A6DBC" w:rsidP="00497809">
      <w:pPr>
        <w:pStyle w:val="ae"/>
        <w:numPr>
          <w:ilvl w:val="0"/>
          <w:numId w:val="3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знание общих принципов функционирования системы электронного документооборота; </w:t>
      </w:r>
    </w:p>
    <w:p w:rsidR="005A6DBC" w:rsidRPr="007261C4" w:rsidRDefault="005A6DBC" w:rsidP="00497809">
      <w:pPr>
        <w:pStyle w:val="ae"/>
        <w:numPr>
          <w:ilvl w:val="0"/>
          <w:numId w:val="3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знание основных положений законодательства об электронной подписи; </w:t>
      </w:r>
    </w:p>
    <w:p w:rsidR="005A6DBC" w:rsidRPr="007261C4" w:rsidRDefault="005A6DBC" w:rsidP="00497809">
      <w:pPr>
        <w:pStyle w:val="ae"/>
        <w:numPr>
          <w:ilvl w:val="0"/>
          <w:numId w:val="3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знания и умения по применению персонального компьютера.</w:t>
      </w:r>
    </w:p>
    <w:p w:rsidR="005A6DBC" w:rsidRPr="007261C4" w:rsidRDefault="005A6DBC" w:rsidP="009E1A95">
      <w:pPr>
        <w:numPr>
          <w:ilvl w:val="2"/>
          <w:numId w:val="11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Умения гражданского служащего при исполнении должностных обязанностей по замещаемой должности включают следующие умения:</w:t>
      </w:r>
    </w:p>
    <w:p w:rsidR="005A6DBC" w:rsidRPr="007261C4" w:rsidRDefault="005A6DBC" w:rsidP="00497809">
      <w:pPr>
        <w:pStyle w:val="ae"/>
        <w:numPr>
          <w:ilvl w:val="0"/>
          <w:numId w:val="36"/>
        </w:numPr>
        <w:tabs>
          <w:tab w:val="left" w:pos="0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общие умения:</w:t>
      </w:r>
    </w:p>
    <w:p w:rsidR="005A6DBC" w:rsidRPr="007261C4" w:rsidRDefault="005A6DBC" w:rsidP="00497809">
      <w:pPr>
        <w:pStyle w:val="ae"/>
        <w:numPr>
          <w:ilvl w:val="0"/>
          <w:numId w:val="3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умение мыслить системно;</w:t>
      </w:r>
    </w:p>
    <w:p w:rsidR="005A6DBC" w:rsidRPr="007261C4" w:rsidRDefault="005A6DBC" w:rsidP="00497809">
      <w:pPr>
        <w:pStyle w:val="ae"/>
        <w:numPr>
          <w:ilvl w:val="0"/>
          <w:numId w:val="3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умение планировать, рационально использовать служебное время и достигать результата;</w:t>
      </w:r>
    </w:p>
    <w:p w:rsidR="005A6DBC" w:rsidRPr="007261C4" w:rsidRDefault="005A6DBC" w:rsidP="00497809">
      <w:pPr>
        <w:pStyle w:val="ae"/>
        <w:numPr>
          <w:ilvl w:val="0"/>
          <w:numId w:val="3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коммуникативные умения;</w:t>
      </w:r>
    </w:p>
    <w:p w:rsidR="005A6DBC" w:rsidRPr="007261C4" w:rsidRDefault="005A6DBC" w:rsidP="00497809">
      <w:pPr>
        <w:pStyle w:val="ae"/>
        <w:numPr>
          <w:ilvl w:val="0"/>
          <w:numId w:val="36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управленческие умения:</w:t>
      </w:r>
    </w:p>
    <w:p w:rsidR="005A6DBC" w:rsidRPr="007261C4" w:rsidRDefault="005A6DBC" w:rsidP="00497809">
      <w:pPr>
        <w:pStyle w:val="ae"/>
        <w:numPr>
          <w:ilvl w:val="0"/>
          <w:numId w:val="3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5A6DBC" w:rsidRPr="007261C4" w:rsidRDefault="005A6DBC" w:rsidP="00497809">
      <w:pPr>
        <w:pStyle w:val="ae"/>
        <w:numPr>
          <w:ilvl w:val="0"/>
          <w:numId w:val="38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lastRenderedPageBreak/>
        <w:t>умение оперативно принимать и реализовывать управленческие решения.</w:t>
      </w:r>
    </w:p>
    <w:p w:rsidR="005A6DBC" w:rsidRPr="007261C4" w:rsidRDefault="005A6DBC" w:rsidP="005A6D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A6DBC" w:rsidRPr="007261C4" w:rsidRDefault="005A6DBC" w:rsidP="009E1A95">
      <w:pPr>
        <w:numPr>
          <w:ilvl w:val="1"/>
          <w:numId w:val="11"/>
        </w:numPr>
        <w:ind w:left="0" w:firstLine="0"/>
        <w:jc w:val="center"/>
        <w:rPr>
          <w:sz w:val="28"/>
          <w:szCs w:val="28"/>
        </w:rPr>
      </w:pPr>
      <w:r w:rsidRPr="007261C4">
        <w:rPr>
          <w:sz w:val="28"/>
          <w:szCs w:val="28"/>
        </w:rPr>
        <w:t>Профессионально-функциональные</w:t>
      </w:r>
      <w:r w:rsidR="009E1A95" w:rsidRPr="007261C4">
        <w:rPr>
          <w:sz w:val="28"/>
          <w:szCs w:val="28"/>
        </w:rPr>
        <w:br/>
      </w:r>
      <w:r w:rsidRPr="007261C4">
        <w:rPr>
          <w:sz w:val="28"/>
          <w:szCs w:val="28"/>
        </w:rPr>
        <w:t>квалификационные требования</w:t>
      </w:r>
    </w:p>
    <w:p w:rsidR="005A6DBC" w:rsidRPr="007261C4" w:rsidRDefault="005A6DBC" w:rsidP="005A6DBC">
      <w:pPr>
        <w:shd w:val="clear" w:color="auto" w:fill="FFFFFF"/>
        <w:tabs>
          <w:tab w:val="left" w:pos="0"/>
        </w:tabs>
        <w:ind w:firstLine="709"/>
        <w:jc w:val="center"/>
        <w:rPr>
          <w:sz w:val="28"/>
          <w:szCs w:val="28"/>
        </w:rPr>
      </w:pPr>
    </w:p>
    <w:p w:rsidR="005A6DBC" w:rsidRPr="007261C4" w:rsidRDefault="005A6DBC" w:rsidP="009E1A95">
      <w:pPr>
        <w:numPr>
          <w:ilvl w:val="2"/>
          <w:numId w:val="11"/>
        </w:numPr>
        <w:tabs>
          <w:tab w:val="left" w:pos="1560"/>
        </w:tabs>
        <w:ind w:left="0" w:firstLine="720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Гражданский служащий в соответствии с областью и видом профессиональной деятельности должен иметь образование по специальности (-ям), направлению (-ям) подготовки </w:t>
      </w:r>
      <w:r w:rsidR="009E1A95" w:rsidRPr="007261C4">
        <w:rPr>
          <w:sz w:val="28"/>
          <w:szCs w:val="28"/>
        </w:rPr>
        <w:t xml:space="preserve">«Государственное и муниципальное управление», </w:t>
      </w:r>
      <w:r w:rsidRPr="007261C4">
        <w:rPr>
          <w:sz w:val="28"/>
          <w:szCs w:val="28"/>
        </w:rPr>
        <w:t>«Экономика», «Юриспруденция»</w:t>
      </w:r>
      <w:r w:rsidR="00716D31" w:rsidRPr="007261C4">
        <w:rPr>
          <w:sz w:val="28"/>
          <w:szCs w:val="28"/>
        </w:rPr>
        <w:t>, «Мене</w:t>
      </w:r>
      <w:r w:rsidR="00771937" w:rsidRPr="007261C4">
        <w:rPr>
          <w:sz w:val="28"/>
          <w:szCs w:val="28"/>
        </w:rPr>
        <w:t>дж</w:t>
      </w:r>
      <w:r w:rsidR="00716D31" w:rsidRPr="007261C4">
        <w:rPr>
          <w:sz w:val="28"/>
          <w:szCs w:val="28"/>
        </w:rPr>
        <w:t>мент»</w:t>
      </w:r>
      <w:r w:rsidR="009E1A95" w:rsidRPr="007261C4">
        <w:rPr>
          <w:sz w:val="28"/>
          <w:szCs w:val="28"/>
        </w:rPr>
        <w:t>, «Финансы и кредит»</w:t>
      </w:r>
      <w:r w:rsidRPr="007261C4">
        <w:rPr>
          <w:sz w:val="28"/>
          <w:szCs w:val="28"/>
        </w:rPr>
        <w:t>.</w:t>
      </w:r>
    </w:p>
    <w:p w:rsidR="005A6DBC" w:rsidRPr="007261C4" w:rsidRDefault="005A6DBC" w:rsidP="009E1A95">
      <w:pPr>
        <w:numPr>
          <w:ilvl w:val="2"/>
          <w:numId w:val="11"/>
        </w:numPr>
        <w:tabs>
          <w:tab w:val="left" w:pos="1560"/>
        </w:tabs>
        <w:ind w:left="0" w:firstLine="720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Гражданский служащий должен обладать следующими профессионально-функциональными знаниями: 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2 декабря 1990 г</w:t>
      </w:r>
      <w:r w:rsidR="00C41461" w:rsidRPr="007261C4">
        <w:rPr>
          <w:sz w:val="28"/>
          <w:szCs w:val="28"/>
        </w:rPr>
        <w:t>ода № 395-1 «</w:t>
      </w:r>
      <w:r w:rsidRPr="007261C4">
        <w:rPr>
          <w:sz w:val="28"/>
          <w:szCs w:val="28"/>
        </w:rPr>
        <w:t>О б</w:t>
      </w:r>
      <w:r w:rsidR="00C41461" w:rsidRPr="007261C4">
        <w:rPr>
          <w:sz w:val="28"/>
          <w:szCs w:val="28"/>
        </w:rPr>
        <w:t>анках и банковской деятельности»</w:t>
      </w:r>
      <w:r w:rsidRPr="007261C4">
        <w:rPr>
          <w:sz w:val="28"/>
          <w:szCs w:val="28"/>
        </w:rPr>
        <w:t>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</w:t>
      </w:r>
      <w:r w:rsidR="00C41461" w:rsidRPr="007261C4">
        <w:rPr>
          <w:sz w:val="28"/>
          <w:szCs w:val="28"/>
        </w:rPr>
        <w:t>ого</w:t>
      </w:r>
      <w:r w:rsidRPr="007261C4">
        <w:rPr>
          <w:sz w:val="28"/>
          <w:szCs w:val="28"/>
        </w:rPr>
        <w:t xml:space="preserve"> </w:t>
      </w:r>
      <w:hyperlink r:id="rId7" w:history="1">
        <w:r w:rsidRPr="007261C4">
          <w:rPr>
            <w:sz w:val="28"/>
            <w:szCs w:val="28"/>
          </w:rPr>
          <w:t>закон</w:t>
        </w:r>
      </w:hyperlink>
      <w:r w:rsidR="00C41461" w:rsidRPr="007261C4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от 17 августа 1995 г</w:t>
      </w:r>
      <w:r w:rsidR="00C41461" w:rsidRPr="007261C4">
        <w:rPr>
          <w:sz w:val="28"/>
          <w:szCs w:val="28"/>
        </w:rPr>
        <w:t>ода</w:t>
      </w:r>
      <w:r w:rsidRPr="007261C4">
        <w:rPr>
          <w:sz w:val="28"/>
          <w:szCs w:val="28"/>
        </w:rPr>
        <w:t xml:space="preserve"> </w:t>
      </w:r>
      <w:r w:rsidR="00C41461" w:rsidRPr="007261C4">
        <w:rPr>
          <w:sz w:val="28"/>
          <w:szCs w:val="28"/>
        </w:rPr>
        <w:t>№</w:t>
      </w:r>
      <w:r w:rsidRPr="007261C4">
        <w:rPr>
          <w:sz w:val="28"/>
          <w:szCs w:val="28"/>
        </w:rPr>
        <w:t xml:space="preserve"> 147-ФЗ </w:t>
      </w:r>
      <w:r w:rsidR="00C41461" w:rsidRPr="007261C4">
        <w:rPr>
          <w:sz w:val="28"/>
          <w:szCs w:val="28"/>
        </w:rPr>
        <w:t>«О естественных монополиях»</w:t>
      </w:r>
      <w:r w:rsidRPr="007261C4">
        <w:rPr>
          <w:sz w:val="28"/>
          <w:szCs w:val="28"/>
        </w:rPr>
        <w:t>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</w:t>
      </w:r>
      <w:r w:rsidR="00C41461" w:rsidRPr="007261C4">
        <w:rPr>
          <w:sz w:val="28"/>
          <w:szCs w:val="28"/>
        </w:rPr>
        <w:t>ого</w:t>
      </w:r>
      <w:r w:rsidRPr="007261C4">
        <w:rPr>
          <w:sz w:val="28"/>
          <w:szCs w:val="28"/>
        </w:rPr>
        <w:t xml:space="preserve"> </w:t>
      </w:r>
      <w:hyperlink r:id="rId8" w:history="1">
        <w:r w:rsidRPr="007261C4">
          <w:rPr>
            <w:sz w:val="28"/>
            <w:szCs w:val="28"/>
          </w:rPr>
          <w:t>закон</w:t>
        </w:r>
      </w:hyperlink>
      <w:r w:rsidR="00C41461" w:rsidRPr="007261C4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от 26 декабря 1995 г</w:t>
      </w:r>
      <w:r w:rsidR="00C41461" w:rsidRPr="007261C4">
        <w:rPr>
          <w:sz w:val="28"/>
          <w:szCs w:val="28"/>
        </w:rPr>
        <w:t>ода №</w:t>
      </w:r>
      <w:r w:rsidRPr="007261C4">
        <w:rPr>
          <w:sz w:val="28"/>
          <w:szCs w:val="28"/>
        </w:rPr>
        <w:t xml:space="preserve"> 208-ФЗ </w:t>
      </w:r>
      <w:r w:rsidR="00145649" w:rsidRPr="007261C4">
        <w:rPr>
          <w:sz w:val="28"/>
          <w:szCs w:val="28"/>
        </w:rPr>
        <w:t>«Об акционерных обществах»</w:t>
      </w:r>
      <w:r w:rsidRPr="007261C4">
        <w:rPr>
          <w:sz w:val="28"/>
          <w:szCs w:val="28"/>
        </w:rPr>
        <w:t>;</w:t>
      </w:r>
    </w:p>
    <w:p w:rsidR="00F76866" w:rsidRPr="007261C4" w:rsidRDefault="00F76866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8 февраля 1998 года № 14-ФЗ «Об обществах с ограниченной ответственностью»;</w:t>
      </w:r>
    </w:p>
    <w:p w:rsidR="00F76866" w:rsidRPr="007261C4" w:rsidRDefault="00F76866" w:rsidP="00F76866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29 июля 2004 года № 98-ФЗ «О коммерческой тайне»;</w:t>
      </w:r>
    </w:p>
    <w:p w:rsidR="00F76866" w:rsidRPr="007261C4" w:rsidRDefault="00F76866" w:rsidP="00F76866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26 июля 2006 года № 135-ФЗ «О защите конкуренции»;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</w:t>
      </w:r>
      <w:r w:rsidR="00145649" w:rsidRPr="007261C4">
        <w:rPr>
          <w:sz w:val="28"/>
          <w:szCs w:val="28"/>
        </w:rPr>
        <w:t>ого</w:t>
      </w:r>
      <w:r w:rsidRPr="007261C4">
        <w:rPr>
          <w:sz w:val="28"/>
          <w:szCs w:val="28"/>
        </w:rPr>
        <w:t xml:space="preserve"> </w:t>
      </w:r>
      <w:hyperlink r:id="rId9" w:history="1">
        <w:r w:rsidRPr="007261C4">
          <w:rPr>
            <w:sz w:val="28"/>
            <w:szCs w:val="28"/>
          </w:rPr>
          <w:t>закон</w:t>
        </w:r>
      </w:hyperlink>
      <w:r w:rsidR="00145649" w:rsidRPr="007261C4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от 25 февраля 1999 г</w:t>
      </w:r>
      <w:r w:rsidR="00145649" w:rsidRPr="007261C4">
        <w:rPr>
          <w:sz w:val="28"/>
          <w:szCs w:val="28"/>
        </w:rPr>
        <w:t>ода № 39-ФЗ «</w:t>
      </w:r>
      <w:r w:rsidRPr="007261C4">
        <w:rPr>
          <w:sz w:val="28"/>
          <w:szCs w:val="28"/>
        </w:rPr>
        <w:t>Об инвестиционной деятельности в Российской Федерации, осуществляем</w:t>
      </w:r>
      <w:r w:rsidR="00145649" w:rsidRPr="007261C4">
        <w:rPr>
          <w:sz w:val="28"/>
          <w:szCs w:val="28"/>
        </w:rPr>
        <w:t>ой в форме капитальных вложений»</w:t>
      </w:r>
      <w:r w:rsidRPr="007261C4">
        <w:rPr>
          <w:sz w:val="28"/>
          <w:szCs w:val="28"/>
        </w:rPr>
        <w:t>;</w:t>
      </w:r>
    </w:p>
    <w:p w:rsidR="00D2660F" w:rsidRPr="007261C4" w:rsidRDefault="00D2660F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9 июля 1999 года № 160-ФЗ «Об иностранных инвестициях в Российской Федерации»;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</w:t>
      </w:r>
      <w:r w:rsidR="00145649" w:rsidRPr="007261C4">
        <w:rPr>
          <w:sz w:val="28"/>
          <w:szCs w:val="28"/>
        </w:rPr>
        <w:t>ого</w:t>
      </w:r>
      <w:r w:rsidRPr="007261C4">
        <w:rPr>
          <w:sz w:val="28"/>
          <w:szCs w:val="28"/>
        </w:rPr>
        <w:t xml:space="preserve"> </w:t>
      </w:r>
      <w:hyperlink r:id="rId10" w:history="1">
        <w:r w:rsidRPr="007261C4">
          <w:rPr>
            <w:sz w:val="28"/>
            <w:szCs w:val="28"/>
          </w:rPr>
          <w:t>закон</w:t>
        </w:r>
      </w:hyperlink>
      <w:r w:rsidR="00145649" w:rsidRPr="007261C4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от 7 августа 2001 г</w:t>
      </w:r>
      <w:r w:rsidR="00145649" w:rsidRPr="007261C4">
        <w:rPr>
          <w:sz w:val="28"/>
          <w:szCs w:val="28"/>
        </w:rPr>
        <w:t>ода</w:t>
      </w:r>
      <w:r w:rsidRPr="007261C4">
        <w:rPr>
          <w:sz w:val="28"/>
          <w:szCs w:val="28"/>
        </w:rPr>
        <w:t xml:space="preserve"> </w:t>
      </w:r>
      <w:r w:rsidR="00145649" w:rsidRPr="007261C4">
        <w:rPr>
          <w:sz w:val="28"/>
          <w:szCs w:val="28"/>
        </w:rPr>
        <w:t>№</w:t>
      </w:r>
      <w:r w:rsidRPr="007261C4">
        <w:rPr>
          <w:sz w:val="28"/>
          <w:szCs w:val="28"/>
        </w:rPr>
        <w:t xml:space="preserve"> 115-ФЗ </w:t>
      </w:r>
      <w:r w:rsidR="00145649" w:rsidRPr="007261C4">
        <w:rPr>
          <w:sz w:val="28"/>
          <w:szCs w:val="28"/>
        </w:rPr>
        <w:t>«</w:t>
      </w:r>
      <w:r w:rsidRPr="007261C4">
        <w:rPr>
          <w:sz w:val="28"/>
          <w:szCs w:val="28"/>
        </w:rPr>
        <w:t>О противодействии легализации (отмыванию) доходов, полученных преступным пут</w:t>
      </w:r>
      <w:r w:rsidR="00145649" w:rsidRPr="007261C4">
        <w:rPr>
          <w:sz w:val="28"/>
          <w:szCs w:val="28"/>
        </w:rPr>
        <w:t>ем, и финансированию терроризма»</w:t>
      </w:r>
      <w:r w:rsidRPr="007261C4">
        <w:rPr>
          <w:sz w:val="28"/>
          <w:szCs w:val="28"/>
        </w:rPr>
        <w:t>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</w:t>
      </w:r>
      <w:r w:rsidR="00145649" w:rsidRPr="007261C4">
        <w:rPr>
          <w:sz w:val="28"/>
          <w:szCs w:val="28"/>
        </w:rPr>
        <w:t>ого</w:t>
      </w:r>
      <w:r w:rsidRPr="007261C4">
        <w:rPr>
          <w:sz w:val="28"/>
          <w:szCs w:val="28"/>
        </w:rPr>
        <w:t xml:space="preserve"> </w:t>
      </w:r>
      <w:hyperlink r:id="rId11" w:history="1">
        <w:r w:rsidRPr="007261C4">
          <w:rPr>
            <w:sz w:val="28"/>
            <w:szCs w:val="28"/>
          </w:rPr>
          <w:t>закон</w:t>
        </w:r>
      </w:hyperlink>
      <w:r w:rsidR="00145649" w:rsidRPr="007261C4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от 10 июля 2002 г</w:t>
      </w:r>
      <w:r w:rsidR="00145649" w:rsidRPr="007261C4">
        <w:rPr>
          <w:sz w:val="28"/>
          <w:szCs w:val="28"/>
        </w:rPr>
        <w:t>ода №</w:t>
      </w:r>
      <w:r w:rsidRPr="007261C4">
        <w:rPr>
          <w:sz w:val="28"/>
          <w:szCs w:val="28"/>
        </w:rPr>
        <w:t xml:space="preserve"> 86-ФЗ </w:t>
      </w:r>
      <w:r w:rsidR="00145649" w:rsidRPr="007261C4">
        <w:rPr>
          <w:sz w:val="28"/>
          <w:szCs w:val="28"/>
        </w:rPr>
        <w:t>«</w:t>
      </w:r>
      <w:r w:rsidRPr="007261C4">
        <w:rPr>
          <w:sz w:val="28"/>
          <w:szCs w:val="28"/>
        </w:rPr>
        <w:t>О Центральном банке Росс</w:t>
      </w:r>
      <w:r w:rsidR="00145649" w:rsidRPr="007261C4">
        <w:rPr>
          <w:sz w:val="28"/>
          <w:szCs w:val="28"/>
        </w:rPr>
        <w:t>ийской Федерации (Банке России)»</w:t>
      </w:r>
      <w:r w:rsidRPr="007261C4">
        <w:rPr>
          <w:sz w:val="28"/>
          <w:szCs w:val="28"/>
        </w:rPr>
        <w:t>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</w:t>
      </w:r>
      <w:r w:rsidR="00145649" w:rsidRPr="007261C4">
        <w:rPr>
          <w:sz w:val="28"/>
          <w:szCs w:val="28"/>
        </w:rPr>
        <w:t>ого</w:t>
      </w:r>
      <w:r w:rsidRPr="007261C4">
        <w:rPr>
          <w:sz w:val="28"/>
          <w:szCs w:val="28"/>
        </w:rPr>
        <w:t xml:space="preserve"> </w:t>
      </w:r>
      <w:hyperlink r:id="rId12" w:history="1">
        <w:r w:rsidRPr="007261C4">
          <w:rPr>
            <w:sz w:val="28"/>
            <w:szCs w:val="28"/>
          </w:rPr>
          <w:t>закон</w:t>
        </w:r>
      </w:hyperlink>
      <w:r w:rsidR="00145649" w:rsidRPr="007261C4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от 21 июля 2005 г</w:t>
      </w:r>
      <w:r w:rsidR="00145649" w:rsidRPr="007261C4">
        <w:rPr>
          <w:sz w:val="28"/>
          <w:szCs w:val="28"/>
        </w:rPr>
        <w:t>ода</w:t>
      </w:r>
      <w:r w:rsidRPr="007261C4">
        <w:rPr>
          <w:sz w:val="28"/>
          <w:szCs w:val="28"/>
        </w:rPr>
        <w:t xml:space="preserve"> </w:t>
      </w:r>
      <w:r w:rsidR="00145649" w:rsidRPr="007261C4">
        <w:rPr>
          <w:sz w:val="28"/>
          <w:szCs w:val="28"/>
        </w:rPr>
        <w:t>№</w:t>
      </w:r>
      <w:r w:rsidRPr="007261C4">
        <w:rPr>
          <w:sz w:val="28"/>
          <w:szCs w:val="28"/>
        </w:rPr>
        <w:t xml:space="preserve"> 115-ФЗ </w:t>
      </w:r>
      <w:r w:rsidR="00145649" w:rsidRPr="007261C4">
        <w:rPr>
          <w:sz w:val="28"/>
          <w:szCs w:val="28"/>
        </w:rPr>
        <w:t>«О концессионных соглашениях»</w:t>
      </w:r>
      <w:r w:rsidRPr="007261C4">
        <w:rPr>
          <w:sz w:val="28"/>
          <w:szCs w:val="28"/>
        </w:rPr>
        <w:t>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</w:t>
      </w:r>
      <w:r w:rsidR="00145649" w:rsidRPr="007261C4">
        <w:rPr>
          <w:sz w:val="28"/>
          <w:szCs w:val="28"/>
        </w:rPr>
        <w:t>ого</w:t>
      </w:r>
      <w:r w:rsidRPr="007261C4">
        <w:rPr>
          <w:sz w:val="28"/>
          <w:szCs w:val="28"/>
        </w:rPr>
        <w:t xml:space="preserve"> </w:t>
      </w:r>
      <w:hyperlink r:id="rId13" w:history="1">
        <w:r w:rsidRPr="007261C4">
          <w:rPr>
            <w:sz w:val="28"/>
            <w:szCs w:val="28"/>
          </w:rPr>
          <w:t>закон</w:t>
        </w:r>
      </w:hyperlink>
      <w:r w:rsidR="00145649" w:rsidRPr="007261C4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от 22 июля 2005 г</w:t>
      </w:r>
      <w:r w:rsidR="00145649" w:rsidRPr="007261C4">
        <w:rPr>
          <w:sz w:val="28"/>
          <w:szCs w:val="28"/>
        </w:rPr>
        <w:t>ода №</w:t>
      </w:r>
      <w:r w:rsidRPr="007261C4">
        <w:rPr>
          <w:sz w:val="28"/>
          <w:szCs w:val="28"/>
        </w:rPr>
        <w:t xml:space="preserve"> 116-ФЗ </w:t>
      </w:r>
      <w:r w:rsidR="00145649" w:rsidRPr="007261C4">
        <w:rPr>
          <w:sz w:val="28"/>
          <w:szCs w:val="28"/>
        </w:rPr>
        <w:t>«</w:t>
      </w:r>
      <w:r w:rsidRPr="007261C4">
        <w:rPr>
          <w:sz w:val="28"/>
          <w:szCs w:val="28"/>
        </w:rPr>
        <w:t>Об особых экономическ</w:t>
      </w:r>
      <w:r w:rsidR="00145649" w:rsidRPr="007261C4">
        <w:rPr>
          <w:sz w:val="28"/>
          <w:szCs w:val="28"/>
        </w:rPr>
        <w:t>их зонах в Российской Федерации»</w:t>
      </w:r>
      <w:r w:rsidRPr="007261C4">
        <w:rPr>
          <w:sz w:val="28"/>
          <w:szCs w:val="28"/>
        </w:rPr>
        <w:t>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</w:t>
      </w:r>
      <w:r w:rsidR="00145649" w:rsidRPr="007261C4">
        <w:rPr>
          <w:sz w:val="28"/>
          <w:szCs w:val="28"/>
        </w:rPr>
        <w:t>ого</w:t>
      </w:r>
      <w:r w:rsidRPr="007261C4">
        <w:rPr>
          <w:sz w:val="28"/>
          <w:szCs w:val="28"/>
        </w:rPr>
        <w:t xml:space="preserve"> </w:t>
      </w:r>
      <w:hyperlink r:id="rId14" w:history="1">
        <w:r w:rsidRPr="007261C4">
          <w:rPr>
            <w:sz w:val="28"/>
            <w:szCs w:val="28"/>
          </w:rPr>
          <w:t>закон</w:t>
        </w:r>
      </w:hyperlink>
      <w:r w:rsidR="00145649" w:rsidRPr="007261C4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от 10 января 2006 г</w:t>
      </w:r>
      <w:r w:rsidR="00D2660F" w:rsidRPr="007261C4">
        <w:rPr>
          <w:sz w:val="28"/>
          <w:szCs w:val="28"/>
        </w:rPr>
        <w:t>ода</w:t>
      </w:r>
      <w:r w:rsidRPr="007261C4">
        <w:rPr>
          <w:sz w:val="28"/>
          <w:szCs w:val="28"/>
        </w:rPr>
        <w:t xml:space="preserve"> </w:t>
      </w:r>
      <w:r w:rsidR="00145649" w:rsidRPr="007261C4">
        <w:rPr>
          <w:sz w:val="28"/>
          <w:szCs w:val="28"/>
        </w:rPr>
        <w:t>№ 16-ФЗ «</w:t>
      </w:r>
      <w:r w:rsidRPr="007261C4">
        <w:rPr>
          <w:sz w:val="28"/>
          <w:szCs w:val="28"/>
        </w:rPr>
        <w:t>Об Особой экономической зоне в Калининградской области и о внесении изменений в некоторые законодате</w:t>
      </w:r>
      <w:r w:rsidR="00145649" w:rsidRPr="007261C4">
        <w:rPr>
          <w:sz w:val="28"/>
          <w:szCs w:val="28"/>
        </w:rPr>
        <w:t>льные акты Российской Федерации»</w:t>
      </w:r>
      <w:r w:rsidRPr="007261C4">
        <w:rPr>
          <w:sz w:val="28"/>
          <w:szCs w:val="28"/>
        </w:rPr>
        <w:t>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</w:t>
      </w:r>
      <w:r w:rsidR="00145649" w:rsidRPr="007261C4">
        <w:rPr>
          <w:sz w:val="28"/>
          <w:szCs w:val="28"/>
        </w:rPr>
        <w:t>ого</w:t>
      </w:r>
      <w:r w:rsidRPr="007261C4">
        <w:rPr>
          <w:sz w:val="28"/>
          <w:szCs w:val="28"/>
        </w:rPr>
        <w:t xml:space="preserve"> </w:t>
      </w:r>
      <w:hyperlink r:id="rId15" w:history="1">
        <w:r w:rsidRPr="007261C4">
          <w:rPr>
            <w:sz w:val="28"/>
            <w:szCs w:val="28"/>
          </w:rPr>
          <w:t>закон</w:t>
        </w:r>
      </w:hyperlink>
      <w:r w:rsidR="00145649" w:rsidRPr="007261C4">
        <w:rPr>
          <w:sz w:val="28"/>
          <w:szCs w:val="28"/>
        </w:rPr>
        <w:t>а</w:t>
      </w:r>
      <w:r w:rsidRPr="007261C4">
        <w:rPr>
          <w:sz w:val="28"/>
          <w:szCs w:val="28"/>
        </w:rPr>
        <w:t xml:space="preserve"> от 24 июля 2007 г</w:t>
      </w:r>
      <w:r w:rsidR="00145649" w:rsidRPr="007261C4">
        <w:rPr>
          <w:sz w:val="28"/>
          <w:szCs w:val="28"/>
        </w:rPr>
        <w:t>ода № 209-ФЗ «</w:t>
      </w:r>
      <w:r w:rsidRPr="007261C4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145649" w:rsidRPr="007261C4">
        <w:rPr>
          <w:sz w:val="28"/>
          <w:szCs w:val="28"/>
        </w:rPr>
        <w:t>»</w:t>
      </w:r>
      <w:r w:rsidRPr="007261C4">
        <w:rPr>
          <w:sz w:val="28"/>
          <w:szCs w:val="28"/>
        </w:rPr>
        <w:t>;</w:t>
      </w:r>
    </w:p>
    <w:p w:rsidR="00D2660F" w:rsidRPr="007261C4" w:rsidRDefault="00D2660F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lastRenderedPageBreak/>
        <w:t>Федерального закона от 27 июля 2010 года № 210-ФЗ «Об организации предоставления государственных и муниципальных услуг»;</w:t>
      </w:r>
    </w:p>
    <w:p w:rsidR="00D2660F" w:rsidRPr="007261C4" w:rsidRDefault="00D2660F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Федерального закона от 30 сентября 2013 года № 267-ФЗ «О внесении изменений в части первую и вторую Налогового кодекса Российской Федерации в части стимулирования реализации региональных инвестиционных проектов на территориях Дальневосточного федерального округа и отдельных субъектов Российской Федерации»;</w:t>
      </w:r>
    </w:p>
    <w:p w:rsidR="00D2660F" w:rsidRPr="007261C4" w:rsidRDefault="00D2660F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Федерального закона от 13 июля 2015 года № 224-ФЗ «О государственно-частном партнерстве, </w:t>
      </w:r>
      <w:proofErr w:type="spellStart"/>
      <w:r w:rsidRPr="007261C4">
        <w:rPr>
          <w:sz w:val="28"/>
          <w:szCs w:val="28"/>
        </w:rPr>
        <w:t>муниципально</w:t>
      </w:r>
      <w:proofErr w:type="spellEnd"/>
      <w:r w:rsidRPr="007261C4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Федерации»;</w:t>
      </w:r>
    </w:p>
    <w:p w:rsidR="00F76866" w:rsidRPr="007261C4" w:rsidRDefault="00F76866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Указа Президента Российской Федерации от 7 мая 2012 года № 596 «О долгосрочной государственной экономической политике»;</w:t>
      </w:r>
    </w:p>
    <w:p w:rsidR="00F76866" w:rsidRPr="007261C4" w:rsidRDefault="00F76866" w:rsidP="00F76866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Указа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года»;</w:t>
      </w:r>
    </w:p>
    <w:p w:rsidR="00F76866" w:rsidRPr="007261C4" w:rsidRDefault="00F76866" w:rsidP="00F76866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Указа Президента Российской Федерации от 21 декабря 2017 года № 618 «Об основных направлениях государственной политики по развитию конкуренции»;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6" w:history="1">
        <w:r w:rsidR="00716D31" w:rsidRPr="007261C4">
          <w:rPr>
            <w:sz w:val="28"/>
            <w:szCs w:val="28"/>
          </w:rPr>
          <w:t>постановлени</w:t>
        </w:r>
        <w:r w:rsidR="00183737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</w:t>
      </w:r>
      <w:r w:rsidR="003E13AA" w:rsidRPr="007261C4">
        <w:rPr>
          <w:sz w:val="28"/>
          <w:szCs w:val="28"/>
        </w:rPr>
        <w:br/>
      </w:r>
      <w:r w:rsidR="00716D31" w:rsidRPr="007261C4">
        <w:rPr>
          <w:sz w:val="28"/>
          <w:szCs w:val="28"/>
        </w:rPr>
        <w:t>11 января 1994 г</w:t>
      </w:r>
      <w:r w:rsidR="003E13AA" w:rsidRPr="007261C4">
        <w:rPr>
          <w:sz w:val="28"/>
          <w:szCs w:val="28"/>
        </w:rPr>
        <w:t>ода № 16 «</w:t>
      </w:r>
      <w:r w:rsidR="00716D31" w:rsidRPr="007261C4">
        <w:rPr>
          <w:sz w:val="28"/>
          <w:szCs w:val="28"/>
        </w:rPr>
        <w:t>О Российском экспортно-импортном банке</w:t>
      </w:r>
      <w:r w:rsidR="003E13AA" w:rsidRPr="007261C4">
        <w:rPr>
          <w:sz w:val="28"/>
          <w:szCs w:val="28"/>
        </w:rPr>
        <w:t>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7" w:history="1">
        <w:r w:rsidR="00716D31" w:rsidRPr="007261C4">
          <w:rPr>
            <w:sz w:val="28"/>
            <w:szCs w:val="28"/>
          </w:rPr>
          <w:t>постановлени</w:t>
        </w:r>
        <w:r w:rsidR="003E13AA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19 января 2008 г</w:t>
      </w:r>
      <w:r w:rsidR="003E13AA" w:rsidRPr="007261C4">
        <w:rPr>
          <w:sz w:val="28"/>
          <w:szCs w:val="28"/>
        </w:rPr>
        <w:t>ода № 18 «</w:t>
      </w:r>
      <w:r w:rsidR="00716D31" w:rsidRPr="007261C4">
        <w:rPr>
          <w:sz w:val="28"/>
          <w:szCs w:val="28"/>
        </w:rPr>
        <w:t>О порядке управления средствами Фон</w:t>
      </w:r>
      <w:r w:rsidR="003E13AA" w:rsidRPr="007261C4">
        <w:rPr>
          <w:sz w:val="28"/>
          <w:szCs w:val="28"/>
        </w:rPr>
        <w:t>да национального благосостояния»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8" w:history="1">
        <w:r w:rsidR="00716D31" w:rsidRPr="007261C4">
          <w:rPr>
            <w:sz w:val="28"/>
            <w:szCs w:val="28"/>
          </w:rPr>
          <w:t>постановлени</w:t>
        </w:r>
        <w:r w:rsidR="003E13AA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13 сентября 2010 г</w:t>
      </w:r>
      <w:r w:rsidR="003E13AA" w:rsidRPr="007261C4">
        <w:rPr>
          <w:sz w:val="28"/>
          <w:szCs w:val="28"/>
        </w:rPr>
        <w:t>ода</w:t>
      </w:r>
      <w:r w:rsidR="00716D31" w:rsidRPr="007261C4">
        <w:rPr>
          <w:sz w:val="28"/>
          <w:szCs w:val="28"/>
        </w:rPr>
        <w:t xml:space="preserve"> </w:t>
      </w:r>
      <w:r w:rsidR="003E13AA" w:rsidRPr="007261C4">
        <w:rPr>
          <w:sz w:val="28"/>
          <w:szCs w:val="28"/>
        </w:rPr>
        <w:t>№ 716 «</w:t>
      </w:r>
      <w:r w:rsidR="00716D31" w:rsidRPr="007261C4">
        <w:rPr>
          <w:sz w:val="28"/>
          <w:szCs w:val="28"/>
        </w:rPr>
        <w:t>Об утверждении Правил формирования и реализации федеральной ад</w:t>
      </w:r>
      <w:r w:rsidR="003E13AA" w:rsidRPr="007261C4">
        <w:rPr>
          <w:sz w:val="28"/>
          <w:szCs w:val="28"/>
        </w:rPr>
        <w:t>ресной инвестиционной программы»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19" w:history="1">
        <w:r w:rsidR="00716D31" w:rsidRPr="007261C4">
          <w:rPr>
            <w:sz w:val="28"/>
            <w:szCs w:val="28"/>
          </w:rPr>
          <w:t>постановлени</w:t>
        </w:r>
        <w:r w:rsidR="003E13AA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14 декабря 2010 г</w:t>
      </w:r>
      <w:r w:rsidR="003E13AA" w:rsidRPr="007261C4">
        <w:rPr>
          <w:sz w:val="28"/>
          <w:szCs w:val="28"/>
        </w:rPr>
        <w:t>ода № 1016 «</w:t>
      </w:r>
      <w:r w:rsidR="00716D31" w:rsidRPr="007261C4">
        <w:rPr>
          <w:sz w:val="28"/>
          <w:szCs w:val="28"/>
        </w:rPr>
        <w:t>Об утверждении Правил отбора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</w:t>
      </w:r>
      <w:r w:rsidR="003E13AA" w:rsidRPr="007261C4">
        <w:rPr>
          <w:sz w:val="28"/>
          <w:szCs w:val="28"/>
        </w:rPr>
        <w:t>твление инвестиционных проектов»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0" w:history="1">
        <w:r w:rsidR="00716D31" w:rsidRPr="007261C4">
          <w:rPr>
            <w:sz w:val="28"/>
            <w:szCs w:val="28"/>
          </w:rPr>
          <w:t>постановлени</w:t>
        </w:r>
        <w:r w:rsidR="00D2660F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5 ноября 2013 г</w:t>
      </w:r>
      <w:r w:rsidR="003E13AA" w:rsidRPr="007261C4">
        <w:rPr>
          <w:sz w:val="28"/>
          <w:szCs w:val="28"/>
        </w:rPr>
        <w:t>ода № 991 «</w:t>
      </w:r>
      <w:r w:rsidR="00716D31" w:rsidRPr="007261C4">
        <w:rPr>
          <w:sz w:val="28"/>
          <w:szCs w:val="28"/>
        </w:rPr>
        <w:t>О порядке проведения оценки целесообразности финансирования инвестиционных проектов за счет средств Фонда национального благосостояния и (или) пенсионных накоплений, находящихся в доверительном управлении государственной управляющей</w:t>
      </w:r>
      <w:r w:rsidR="003E13AA" w:rsidRPr="007261C4">
        <w:rPr>
          <w:sz w:val="28"/>
          <w:szCs w:val="28"/>
        </w:rPr>
        <w:t xml:space="preserve"> компании, на возвратной основе»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1" w:history="1">
        <w:r w:rsidR="00716D31" w:rsidRPr="007261C4">
          <w:rPr>
            <w:sz w:val="28"/>
            <w:szCs w:val="28"/>
          </w:rPr>
          <w:t>постановлени</w:t>
        </w:r>
        <w:r w:rsidR="003E13AA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5 ноября 2013 г</w:t>
      </w:r>
      <w:r w:rsidR="003E13AA" w:rsidRPr="007261C4">
        <w:rPr>
          <w:sz w:val="28"/>
          <w:szCs w:val="28"/>
        </w:rPr>
        <w:t>ода № 990 «</w:t>
      </w:r>
      <w:r w:rsidR="00716D31" w:rsidRPr="007261C4">
        <w:rPr>
          <w:sz w:val="28"/>
          <w:szCs w:val="28"/>
        </w:rPr>
        <w:t>О порядке размещения средств Фонда национального благосостояния в ценные бумаги российских эмитентов, связанные с реализацией самоокупаемых инфраструктурных проектов</w:t>
      </w:r>
      <w:r w:rsidR="003E13AA" w:rsidRPr="007261C4">
        <w:rPr>
          <w:sz w:val="28"/>
          <w:szCs w:val="28"/>
        </w:rPr>
        <w:t>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2" w:history="1">
        <w:r w:rsidR="00716D31" w:rsidRPr="007261C4">
          <w:rPr>
            <w:sz w:val="28"/>
            <w:szCs w:val="28"/>
          </w:rPr>
          <w:t>постановлени</w:t>
        </w:r>
        <w:r w:rsidR="003E13AA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15 апреля 2014 г</w:t>
      </w:r>
      <w:r w:rsidR="003E13AA" w:rsidRPr="007261C4">
        <w:rPr>
          <w:sz w:val="28"/>
          <w:szCs w:val="28"/>
        </w:rPr>
        <w:t>ода № 316 «</w:t>
      </w:r>
      <w:r w:rsidR="00716D31" w:rsidRPr="007261C4">
        <w:rPr>
          <w:sz w:val="28"/>
          <w:szCs w:val="28"/>
        </w:rPr>
        <w:t>Об утверждении государственной программы Российской Федера</w:t>
      </w:r>
      <w:r w:rsidR="003E13AA" w:rsidRPr="007261C4">
        <w:rPr>
          <w:sz w:val="28"/>
          <w:szCs w:val="28"/>
        </w:rPr>
        <w:t>ции «</w:t>
      </w:r>
      <w:r w:rsidR="00716D31" w:rsidRPr="007261C4">
        <w:rPr>
          <w:sz w:val="28"/>
          <w:szCs w:val="28"/>
        </w:rPr>
        <w:t>Экономическое раз</w:t>
      </w:r>
      <w:r w:rsidR="003E13AA" w:rsidRPr="007261C4">
        <w:rPr>
          <w:sz w:val="28"/>
          <w:szCs w:val="28"/>
        </w:rPr>
        <w:t>витие и инновационная экономика»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3" w:history="1">
        <w:r w:rsidR="00716D31" w:rsidRPr="007261C4">
          <w:rPr>
            <w:sz w:val="28"/>
            <w:szCs w:val="28"/>
          </w:rPr>
          <w:t>постановлени</w:t>
        </w:r>
        <w:r w:rsidR="003E13AA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30 сентября 2014 г</w:t>
      </w:r>
      <w:r w:rsidR="003E13AA" w:rsidRPr="007261C4">
        <w:rPr>
          <w:sz w:val="28"/>
          <w:szCs w:val="28"/>
        </w:rPr>
        <w:t>ода № 999 «</w:t>
      </w:r>
      <w:r w:rsidR="00716D31" w:rsidRPr="007261C4">
        <w:rPr>
          <w:sz w:val="28"/>
          <w:szCs w:val="28"/>
        </w:rPr>
        <w:t>О формировании, предоставлении и распределении субсидий из федерального бюджета</w:t>
      </w:r>
      <w:r w:rsidR="003E13AA" w:rsidRPr="007261C4">
        <w:rPr>
          <w:sz w:val="28"/>
          <w:szCs w:val="28"/>
        </w:rPr>
        <w:t xml:space="preserve"> субъектам Российской Федерации»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4" w:history="1">
        <w:r w:rsidR="00716D31" w:rsidRPr="007261C4">
          <w:rPr>
            <w:sz w:val="28"/>
            <w:szCs w:val="28"/>
          </w:rPr>
          <w:t>постановлени</w:t>
        </w:r>
        <w:r w:rsidR="003E13AA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11 октября 2014 г</w:t>
      </w:r>
      <w:r w:rsidR="003E13AA" w:rsidRPr="007261C4">
        <w:rPr>
          <w:sz w:val="28"/>
          <w:szCs w:val="28"/>
        </w:rPr>
        <w:t>ода № 1044 «</w:t>
      </w:r>
      <w:r w:rsidR="00716D31" w:rsidRPr="007261C4">
        <w:rPr>
          <w:sz w:val="28"/>
          <w:szCs w:val="28"/>
        </w:rPr>
        <w:t>Об утверждении Программы поддержки инвестиционных проектов, реализуемых на территории Российской Федерации на о</w:t>
      </w:r>
      <w:r w:rsidR="003E13AA" w:rsidRPr="007261C4">
        <w:rPr>
          <w:sz w:val="28"/>
          <w:szCs w:val="28"/>
        </w:rPr>
        <w:t>снове проектного финансирования»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5" w:history="1">
        <w:r w:rsidR="00716D31" w:rsidRPr="007261C4">
          <w:rPr>
            <w:sz w:val="28"/>
            <w:szCs w:val="28"/>
          </w:rPr>
          <w:t>постановлени</w:t>
        </w:r>
        <w:r w:rsidR="003E13AA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16 октября 2014 г</w:t>
      </w:r>
      <w:r w:rsidR="003E13AA" w:rsidRPr="007261C4">
        <w:rPr>
          <w:sz w:val="28"/>
          <w:szCs w:val="28"/>
        </w:rPr>
        <w:t>ода № 1055 «</w:t>
      </w:r>
      <w:r w:rsidR="00716D31" w:rsidRPr="007261C4">
        <w:rPr>
          <w:sz w:val="28"/>
          <w:szCs w:val="28"/>
        </w:rPr>
        <w:t>Об утверждении Методики отбора инвестиционных проектов, планируемых к реализации на территориях Дальнего</w:t>
      </w:r>
      <w:r w:rsidR="003E13AA" w:rsidRPr="007261C4">
        <w:rPr>
          <w:sz w:val="28"/>
          <w:szCs w:val="28"/>
        </w:rPr>
        <w:t xml:space="preserve"> Востока и Байкальского региона»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6" w:history="1">
        <w:r w:rsidR="00716D31" w:rsidRPr="007261C4">
          <w:rPr>
            <w:sz w:val="28"/>
            <w:szCs w:val="28"/>
          </w:rPr>
          <w:t>постановлени</w:t>
        </w:r>
        <w:r w:rsidR="003E13AA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16 июля 2015 г</w:t>
      </w:r>
      <w:r w:rsidR="003E13AA" w:rsidRPr="007261C4">
        <w:rPr>
          <w:sz w:val="28"/>
          <w:szCs w:val="28"/>
        </w:rPr>
        <w:t>ода № 708 «</w:t>
      </w:r>
      <w:r w:rsidR="00716D31" w:rsidRPr="007261C4">
        <w:rPr>
          <w:sz w:val="28"/>
          <w:szCs w:val="28"/>
        </w:rPr>
        <w:t>О специальных инвестиционных контрактах для отдельных отраслей промышленности</w:t>
      </w:r>
      <w:r w:rsidR="00497809" w:rsidRPr="007261C4">
        <w:rPr>
          <w:sz w:val="28"/>
          <w:szCs w:val="28"/>
        </w:rPr>
        <w:t>»</w:t>
      </w:r>
      <w:r w:rsidR="00716D31" w:rsidRPr="007261C4">
        <w:rPr>
          <w:sz w:val="28"/>
          <w:szCs w:val="28"/>
        </w:rPr>
        <w:t>; на очередной фина</w:t>
      </w:r>
      <w:r w:rsidR="003E13AA" w:rsidRPr="007261C4">
        <w:rPr>
          <w:sz w:val="28"/>
          <w:szCs w:val="28"/>
        </w:rPr>
        <w:t>нсовый год и на плановый период»</w:t>
      </w:r>
      <w:r w:rsidR="00716D31" w:rsidRPr="007261C4">
        <w:rPr>
          <w:sz w:val="28"/>
          <w:szCs w:val="28"/>
        </w:rPr>
        <w:t>;</w:t>
      </w:r>
    </w:p>
    <w:p w:rsidR="003E13AA" w:rsidRPr="007261C4" w:rsidRDefault="003E13AA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постановления Правительства </w:t>
      </w:r>
      <w:r w:rsidR="00683AC4" w:rsidRPr="007261C4">
        <w:rPr>
          <w:sz w:val="28"/>
          <w:szCs w:val="28"/>
        </w:rPr>
        <w:t>Российской Федерации</w:t>
      </w:r>
      <w:r w:rsidRPr="007261C4">
        <w:rPr>
          <w:sz w:val="28"/>
          <w:szCs w:val="28"/>
        </w:rPr>
        <w:t xml:space="preserve"> от 24</w:t>
      </w:r>
      <w:r w:rsidR="00683AC4" w:rsidRPr="007261C4">
        <w:rPr>
          <w:sz w:val="28"/>
          <w:szCs w:val="28"/>
        </w:rPr>
        <w:t xml:space="preserve"> марта </w:t>
      </w:r>
      <w:r w:rsidRPr="007261C4">
        <w:rPr>
          <w:sz w:val="28"/>
          <w:szCs w:val="28"/>
        </w:rPr>
        <w:t xml:space="preserve">2018 </w:t>
      </w:r>
      <w:r w:rsidR="00683AC4" w:rsidRPr="007261C4">
        <w:rPr>
          <w:sz w:val="28"/>
          <w:szCs w:val="28"/>
        </w:rPr>
        <w:t>года №</w:t>
      </w:r>
      <w:r w:rsidRPr="007261C4">
        <w:rPr>
          <w:sz w:val="28"/>
          <w:szCs w:val="28"/>
        </w:rPr>
        <w:t xml:space="preserve"> 326 </w:t>
      </w:r>
      <w:r w:rsidR="00683AC4" w:rsidRPr="007261C4">
        <w:rPr>
          <w:sz w:val="28"/>
          <w:szCs w:val="28"/>
        </w:rPr>
        <w:t>«</w:t>
      </w:r>
      <w:r w:rsidRPr="007261C4">
        <w:rPr>
          <w:sz w:val="28"/>
          <w:szCs w:val="28"/>
        </w:rPr>
        <w:t>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</w:t>
      </w:r>
      <w:r w:rsidR="00683AC4" w:rsidRPr="007261C4">
        <w:rPr>
          <w:sz w:val="28"/>
          <w:szCs w:val="28"/>
        </w:rPr>
        <w:t>вительства Российской Федерации»;</w:t>
      </w:r>
    </w:p>
    <w:p w:rsidR="00F76866" w:rsidRPr="007261C4" w:rsidRDefault="00F76866" w:rsidP="00F76866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постановления Правительства Российской Федерации от 15 октября 2016 года № 1050 «Об организации проектной деятельности в Правительстве Российской Федерации»;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7" w:history="1">
        <w:r w:rsidR="00716D31" w:rsidRPr="007261C4">
          <w:rPr>
            <w:sz w:val="28"/>
            <w:szCs w:val="28"/>
          </w:rPr>
          <w:t>распоряжени</w:t>
        </w:r>
        <w:r w:rsidR="00683AC4" w:rsidRPr="007261C4">
          <w:rPr>
            <w:sz w:val="28"/>
            <w:szCs w:val="28"/>
          </w:rPr>
          <w:t>я</w:t>
        </w:r>
      </w:hyperlink>
      <w:r w:rsidR="00716D31" w:rsidRPr="007261C4">
        <w:rPr>
          <w:sz w:val="28"/>
          <w:szCs w:val="28"/>
        </w:rPr>
        <w:t xml:space="preserve"> Правительства Российской Федерации от 10 марта 2006 г</w:t>
      </w:r>
      <w:r w:rsidR="00683AC4" w:rsidRPr="007261C4">
        <w:rPr>
          <w:sz w:val="28"/>
          <w:szCs w:val="28"/>
        </w:rPr>
        <w:t>ода № 328-р «</w:t>
      </w:r>
      <w:r w:rsidR="00716D31" w:rsidRPr="007261C4">
        <w:rPr>
          <w:sz w:val="28"/>
          <w:szCs w:val="28"/>
        </w:rPr>
        <w:t xml:space="preserve">О государственной программе </w:t>
      </w:r>
      <w:r w:rsidR="00497809" w:rsidRPr="007261C4">
        <w:rPr>
          <w:sz w:val="28"/>
          <w:szCs w:val="28"/>
        </w:rPr>
        <w:t>«</w:t>
      </w:r>
      <w:r w:rsidR="00716D31" w:rsidRPr="007261C4">
        <w:rPr>
          <w:sz w:val="28"/>
          <w:szCs w:val="28"/>
        </w:rPr>
        <w:t>Создание в Российской Федерации технопарков в сфере высоких технологий</w:t>
      </w:r>
      <w:r w:rsidR="00683AC4" w:rsidRPr="007261C4">
        <w:rPr>
          <w:sz w:val="28"/>
          <w:szCs w:val="28"/>
        </w:rPr>
        <w:t>»</w:t>
      </w:r>
      <w:r w:rsidR="00716D31" w:rsidRPr="007261C4">
        <w:rPr>
          <w:sz w:val="28"/>
          <w:szCs w:val="28"/>
        </w:rPr>
        <w:t>;</w:t>
      </w:r>
    </w:p>
    <w:p w:rsidR="00F76866" w:rsidRPr="007261C4" w:rsidRDefault="00F76866" w:rsidP="00F76866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распоряжения Правительства Российской Федерации от 5 сентября 2015 года № 1738-р «Об утверждении стандарта развития конкуренции в субъектах Российской Федерации»;</w:t>
      </w:r>
    </w:p>
    <w:p w:rsidR="00F76866" w:rsidRPr="007261C4" w:rsidRDefault="00F76866" w:rsidP="00F76866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распоряжения Правительства Российской Федерации от 31 января 2017 года № 147-р «О целевых моделях упрощения процедур ведения бизнеса и повышения инвестиционной привлекательности субъектов Российской Федерации»;</w:t>
      </w:r>
    </w:p>
    <w:p w:rsidR="00683AC4" w:rsidRPr="007261C4" w:rsidRDefault="00683AC4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распоряжения Правительства Российской Федерации от 23 июля 2018 года № 1510-р «Об утверждении Меморандума о финансовой политике государственной корпорации «Банк развития и внешнеэкономической деятельности (Внешэкономбанк)»;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8" w:history="1">
        <w:r w:rsidR="00716D31" w:rsidRPr="007261C4">
          <w:rPr>
            <w:sz w:val="28"/>
            <w:szCs w:val="28"/>
          </w:rPr>
          <w:t>приказ</w:t>
        </w:r>
      </w:hyperlink>
      <w:r w:rsidR="00683AC4" w:rsidRPr="007261C4">
        <w:rPr>
          <w:sz w:val="28"/>
          <w:szCs w:val="28"/>
        </w:rPr>
        <w:t>а</w:t>
      </w:r>
      <w:r w:rsidR="00716D31" w:rsidRPr="007261C4">
        <w:rPr>
          <w:sz w:val="28"/>
          <w:szCs w:val="28"/>
        </w:rPr>
        <w:t xml:space="preserve"> Минэкономразвития России от 15 сентября 2011 г</w:t>
      </w:r>
      <w:r w:rsidR="00683AC4" w:rsidRPr="007261C4">
        <w:rPr>
          <w:sz w:val="28"/>
          <w:szCs w:val="28"/>
        </w:rPr>
        <w:t>ода</w:t>
      </w:r>
      <w:r w:rsidR="00716D31" w:rsidRPr="007261C4">
        <w:rPr>
          <w:sz w:val="28"/>
          <w:szCs w:val="28"/>
        </w:rPr>
        <w:t xml:space="preserve"> </w:t>
      </w:r>
      <w:r w:rsidR="00683AC4" w:rsidRPr="007261C4">
        <w:rPr>
          <w:sz w:val="28"/>
          <w:szCs w:val="28"/>
        </w:rPr>
        <w:t>№ 111н «</w:t>
      </w:r>
      <w:r w:rsidR="00716D31" w:rsidRPr="007261C4">
        <w:rPr>
          <w:sz w:val="28"/>
          <w:szCs w:val="28"/>
        </w:rPr>
        <w:t xml:space="preserve">Об утверждении Методических рекомендаций по рассмотрению Межведомственной комиссией по отбору инвестиционных проектов и принципалов для предоставления государственных гарантий Российской Федерации по кредитам либо облигационным займам, привлекаемым на осуществление инвестиционных проектов, вопроса о соответствии инвестиционного проекта критериям финансовой, бюджетной и экономической </w:t>
      </w:r>
      <w:r w:rsidR="00716D31" w:rsidRPr="007261C4">
        <w:rPr>
          <w:sz w:val="28"/>
          <w:szCs w:val="28"/>
        </w:rPr>
        <w:lastRenderedPageBreak/>
        <w:t>эффективности инвестиционных проектов для предоставления государственных гарантий Российской Федерации по кредитам либо облигационным займам, привлекаемым на осущес</w:t>
      </w:r>
      <w:r w:rsidR="00683AC4" w:rsidRPr="007261C4">
        <w:rPr>
          <w:sz w:val="28"/>
          <w:szCs w:val="28"/>
        </w:rPr>
        <w:t>твление инвестиционных проектов»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29" w:history="1">
        <w:r w:rsidR="00716D31" w:rsidRPr="007261C4">
          <w:rPr>
            <w:sz w:val="28"/>
            <w:szCs w:val="28"/>
          </w:rPr>
          <w:t>приказ</w:t>
        </w:r>
      </w:hyperlink>
      <w:r w:rsidR="002677A3" w:rsidRPr="007261C4">
        <w:rPr>
          <w:sz w:val="28"/>
          <w:szCs w:val="28"/>
        </w:rPr>
        <w:t>а</w:t>
      </w:r>
      <w:r w:rsidR="00716D31" w:rsidRPr="007261C4">
        <w:rPr>
          <w:sz w:val="28"/>
          <w:szCs w:val="28"/>
        </w:rPr>
        <w:t xml:space="preserve"> Минфина России от 1 июля 2013 г</w:t>
      </w:r>
      <w:r w:rsidR="002677A3" w:rsidRPr="007261C4">
        <w:rPr>
          <w:sz w:val="28"/>
          <w:szCs w:val="28"/>
        </w:rPr>
        <w:t>ода № 65н «</w:t>
      </w:r>
      <w:r w:rsidR="00716D31" w:rsidRPr="007261C4">
        <w:rPr>
          <w:sz w:val="28"/>
          <w:szCs w:val="28"/>
        </w:rPr>
        <w:t>Об утверждении Указаний о порядке применения бюджетной клас</w:t>
      </w:r>
      <w:r w:rsidR="002677A3" w:rsidRPr="007261C4">
        <w:rPr>
          <w:sz w:val="28"/>
          <w:szCs w:val="28"/>
        </w:rPr>
        <w:t>сификации Российской Федерации»</w:t>
      </w:r>
      <w:r w:rsidR="00716D31" w:rsidRPr="007261C4">
        <w:rPr>
          <w:sz w:val="28"/>
          <w:szCs w:val="28"/>
        </w:rPr>
        <w:t>;</w:t>
      </w:r>
    </w:p>
    <w:p w:rsidR="002677A3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30" w:history="1">
        <w:r w:rsidR="00716D31" w:rsidRPr="007261C4">
          <w:rPr>
            <w:sz w:val="28"/>
            <w:szCs w:val="28"/>
          </w:rPr>
          <w:t>приказ</w:t>
        </w:r>
      </w:hyperlink>
      <w:r w:rsidR="002677A3" w:rsidRPr="007261C4">
        <w:rPr>
          <w:sz w:val="28"/>
          <w:szCs w:val="28"/>
        </w:rPr>
        <w:t>а</w:t>
      </w:r>
      <w:r w:rsidR="00716D31" w:rsidRPr="007261C4">
        <w:rPr>
          <w:sz w:val="28"/>
          <w:szCs w:val="28"/>
        </w:rPr>
        <w:t xml:space="preserve"> Минэкономразвития России от 14 декабря 2013 г</w:t>
      </w:r>
      <w:r w:rsidR="002677A3" w:rsidRPr="007261C4">
        <w:rPr>
          <w:sz w:val="28"/>
          <w:szCs w:val="28"/>
        </w:rPr>
        <w:t>ода № 741 «</w:t>
      </w:r>
      <w:r w:rsidR="00716D31" w:rsidRPr="007261C4">
        <w:rPr>
          <w:sz w:val="28"/>
          <w:szCs w:val="28"/>
        </w:rPr>
        <w:t>Об утверждении методических указаний по подготовке стратегического и комплексного обоснований инвестиционного проекта, а также по оценке инвестиционных проектов, претендующих на финансирование за счет средств Фонда национального благосостояния и (или) пенсионных накоплений, находящихся в доверительном управлении государственной управляющей</w:t>
      </w:r>
      <w:r w:rsidR="002677A3" w:rsidRPr="007261C4">
        <w:rPr>
          <w:sz w:val="28"/>
          <w:szCs w:val="28"/>
        </w:rPr>
        <w:t xml:space="preserve"> компании, на возвратной основе»</w:t>
      </w:r>
      <w:r w:rsidR="00716D31" w:rsidRPr="007261C4">
        <w:rPr>
          <w:sz w:val="28"/>
          <w:szCs w:val="28"/>
        </w:rPr>
        <w:t>;</w:t>
      </w:r>
    </w:p>
    <w:p w:rsidR="00716D31" w:rsidRPr="007261C4" w:rsidRDefault="00CE228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r:id="rId31" w:history="1">
        <w:r w:rsidR="00716D31" w:rsidRPr="007261C4">
          <w:rPr>
            <w:sz w:val="28"/>
            <w:szCs w:val="28"/>
          </w:rPr>
          <w:t>приказ</w:t>
        </w:r>
      </w:hyperlink>
      <w:r w:rsidR="00A1773C" w:rsidRPr="007261C4">
        <w:rPr>
          <w:sz w:val="28"/>
          <w:szCs w:val="28"/>
        </w:rPr>
        <w:t>а</w:t>
      </w:r>
      <w:r w:rsidR="00716D31" w:rsidRPr="007261C4">
        <w:rPr>
          <w:sz w:val="28"/>
          <w:szCs w:val="28"/>
        </w:rPr>
        <w:t xml:space="preserve"> Минфина России от 30 ноября 2015 г</w:t>
      </w:r>
      <w:r w:rsidR="00A1773C" w:rsidRPr="007261C4">
        <w:rPr>
          <w:sz w:val="28"/>
          <w:szCs w:val="28"/>
        </w:rPr>
        <w:t>ода № 187н «</w:t>
      </w:r>
      <w:r w:rsidR="00716D31" w:rsidRPr="007261C4">
        <w:rPr>
          <w:sz w:val="28"/>
          <w:szCs w:val="28"/>
        </w:rPr>
        <w:t>Об утверждении Порядка составления и ведения сводной бюджетной росписи федерального бюджета и бюджетных росписей главных распорядителей средств федерального бюджета (главных администраторов источников финансировани</w:t>
      </w:r>
      <w:r w:rsidR="00A1773C" w:rsidRPr="007261C4">
        <w:rPr>
          <w:sz w:val="28"/>
          <w:szCs w:val="28"/>
        </w:rPr>
        <w:t>я дефицита федерального бюджета)»</w:t>
      </w:r>
      <w:r w:rsidR="00716D31" w:rsidRPr="007261C4">
        <w:rPr>
          <w:sz w:val="28"/>
          <w:szCs w:val="28"/>
        </w:rPr>
        <w:t>;</w:t>
      </w:r>
    </w:p>
    <w:p w:rsidR="002677A3" w:rsidRPr="007261C4" w:rsidRDefault="00D2660F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</w:t>
      </w:r>
      <w:r w:rsidR="002677A3" w:rsidRPr="007261C4">
        <w:rPr>
          <w:sz w:val="28"/>
          <w:szCs w:val="28"/>
        </w:rPr>
        <w:t>риказ</w:t>
      </w:r>
      <w:r w:rsidRPr="007261C4">
        <w:rPr>
          <w:sz w:val="28"/>
          <w:szCs w:val="28"/>
        </w:rPr>
        <w:t>а</w:t>
      </w:r>
      <w:r w:rsidR="002677A3" w:rsidRPr="007261C4">
        <w:rPr>
          <w:sz w:val="28"/>
          <w:szCs w:val="28"/>
        </w:rPr>
        <w:t xml:space="preserve"> Минэкономразвития России от 16</w:t>
      </w:r>
      <w:r w:rsidR="00A1773C" w:rsidRPr="007261C4">
        <w:rPr>
          <w:sz w:val="28"/>
          <w:szCs w:val="28"/>
        </w:rPr>
        <w:t xml:space="preserve"> сентября </w:t>
      </w:r>
      <w:r w:rsidR="002677A3" w:rsidRPr="007261C4">
        <w:rPr>
          <w:sz w:val="28"/>
          <w:szCs w:val="28"/>
        </w:rPr>
        <w:t>2016</w:t>
      </w:r>
      <w:r w:rsidR="00A1773C" w:rsidRPr="007261C4">
        <w:rPr>
          <w:sz w:val="28"/>
          <w:szCs w:val="28"/>
        </w:rPr>
        <w:t xml:space="preserve"> года №</w:t>
      </w:r>
      <w:r w:rsidR="002677A3" w:rsidRPr="007261C4">
        <w:rPr>
          <w:sz w:val="28"/>
          <w:szCs w:val="28"/>
        </w:rPr>
        <w:t xml:space="preserve"> 582 </w:t>
      </w:r>
      <w:r w:rsidR="00A1773C" w:rsidRPr="007261C4">
        <w:rPr>
          <w:sz w:val="28"/>
          <w:szCs w:val="28"/>
        </w:rPr>
        <w:t>«</w:t>
      </w:r>
      <w:r w:rsidR="002677A3" w:rsidRPr="007261C4">
        <w:rPr>
          <w:sz w:val="28"/>
          <w:szCs w:val="28"/>
        </w:rPr>
        <w:t>Об утверждении Методических указаний по разработке и реализации государственны</w:t>
      </w:r>
      <w:r w:rsidR="00A1773C" w:rsidRPr="007261C4">
        <w:rPr>
          <w:sz w:val="28"/>
          <w:szCs w:val="28"/>
        </w:rPr>
        <w:t>х программ Российской Федерации»;</w:t>
      </w:r>
    </w:p>
    <w:p w:rsidR="002677A3" w:rsidRPr="007261C4" w:rsidRDefault="00D2660F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</w:t>
      </w:r>
      <w:r w:rsidR="002677A3" w:rsidRPr="007261C4">
        <w:rPr>
          <w:sz w:val="28"/>
          <w:szCs w:val="28"/>
        </w:rPr>
        <w:t>риказ</w:t>
      </w:r>
      <w:r w:rsidRPr="007261C4">
        <w:rPr>
          <w:sz w:val="28"/>
          <w:szCs w:val="28"/>
        </w:rPr>
        <w:t>а</w:t>
      </w:r>
      <w:r w:rsidR="002677A3" w:rsidRPr="007261C4">
        <w:rPr>
          <w:sz w:val="28"/>
          <w:szCs w:val="28"/>
        </w:rPr>
        <w:t xml:space="preserve"> Минфина России от 31</w:t>
      </w:r>
      <w:r w:rsidR="00A1773C" w:rsidRPr="007261C4">
        <w:rPr>
          <w:sz w:val="28"/>
          <w:szCs w:val="28"/>
        </w:rPr>
        <w:t xml:space="preserve"> декабря </w:t>
      </w:r>
      <w:r w:rsidR="002677A3" w:rsidRPr="007261C4">
        <w:rPr>
          <w:sz w:val="28"/>
          <w:szCs w:val="28"/>
        </w:rPr>
        <w:t xml:space="preserve">2016 </w:t>
      </w:r>
      <w:r w:rsidR="00A1773C" w:rsidRPr="007261C4">
        <w:rPr>
          <w:sz w:val="28"/>
          <w:szCs w:val="28"/>
        </w:rPr>
        <w:t>года №</w:t>
      </w:r>
      <w:r w:rsidR="002677A3" w:rsidRPr="007261C4">
        <w:rPr>
          <w:sz w:val="28"/>
          <w:szCs w:val="28"/>
        </w:rPr>
        <w:t xml:space="preserve"> 261н </w:t>
      </w:r>
      <w:r w:rsidR="00A1773C" w:rsidRPr="007261C4">
        <w:rPr>
          <w:sz w:val="28"/>
          <w:szCs w:val="28"/>
        </w:rPr>
        <w:t>«</w:t>
      </w:r>
      <w:r w:rsidR="002677A3" w:rsidRPr="007261C4">
        <w:rPr>
          <w:sz w:val="28"/>
          <w:szCs w:val="28"/>
        </w:rPr>
        <w:t>О Порядке формирования и представления главными распорядителями средств федерального бюджета обо</w:t>
      </w:r>
      <w:r w:rsidR="00A1773C" w:rsidRPr="007261C4">
        <w:rPr>
          <w:sz w:val="28"/>
          <w:szCs w:val="28"/>
        </w:rPr>
        <w:t>снований бюджетных ассигнований»;</w:t>
      </w:r>
    </w:p>
    <w:p w:rsidR="002677A3" w:rsidRPr="007261C4" w:rsidRDefault="00D2660F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</w:t>
      </w:r>
      <w:r w:rsidR="002677A3" w:rsidRPr="007261C4">
        <w:rPr>
          <w:sz w:val="28"/>
          <w:szCs w:val="28"/>
        </w:rPr>
        <w:t>риказ</w:t>
      </w:r>
      <w:r w:rsidRPr="007261C4">
        <w:rPr>
          <w:sz w:val="28"/>
          <w:szCs w:val="28"/>
        </w:rPr>
        <w:t>а</w:t>
      </w:r>
      <w:r w:rsidR="002677A3" w:rsidRPr="007261C4">
        <w:rPr>
          <w:sz w:val="28"/>
          <w:szCs w:val="28"/>
        </w:rPr>
        <w:t xml:space="preserve"> Минфина России от 13</w:t>
      </w:r>
      <w:r w:rsidR="00A1773C" w:rsidRPr="007261C4">
        <w:rPr>
          <w:sz w:val="28"/>
          <w:szCs w:val="28"/>
        </w:rPr>
        <w:t xml:space="preserve"> марта </w:t>
      </w:r>
      <w:r w:rsidR="002677A3" w:rsidRPr="007261C4">
        <w:rPr>
          <w:sz w:val="28"/>
          <w:szCs w:val="28"/>
        </w:rPr>
        <w:t xml:space="preserve">2018 </w:t>
      </w:r>
      <w:r w:rsidR="00A1773C" w:rsidRPr="007261C4">
        <w:rPr>
          <w:sz w:val="28"/>
          <w:szCs w:val="28"/>
        </w:rPr>
        <w:t>года №</w:t>
      </w:r>
      <w:r w:rsidR="002677A3" w:rsidRPr="007261C4">
        <w:rPr>
          <w:sz w:val="28"/>
          <w:szCs w:val="28"/>
        </w:rPr>
        <w:t xml:space="preserve"> 45н</w:t>
      </w:r>
      <w:r w:rsidR="00A1773C" w:rsidRPr="007261C4">
        <w:rPr>
          <w:sz w:val="28"/>
          <w:szCs w:val="28"/>
        </w:rPr>
        <w:t xml:space="preserve"> «</w:t>
      </w:r>
      <w:r w:rsidR="002677A3" w:rsidRPr="007261C4">
        <w:rPr>
          <w:sz w:val="28"/>
          <w:szCs w:val="28"/>
        </w:rPr>
        <w:t>О признании утратившими силу приказов Министерства финансов Российской Федерации по вопросу утверждения форм соглашения и отчетов о ходе реализации самоокупаемых инфраструктурных проектов и об использовании средств Фонда национального благо</w:t>
      </w:r>
      <w:r w:rsidR="00A1773C" w:rsidRPr="007261C4">
        <w:rPr>
          <w:sz w:val="28"/>
          <w:szCs w:val="28"/>
        </w:rPr>
        <w:t>состояния для их финансирования»;</w:t>
      </w:r>
    </w:p>
    <w:p w:rsidR="005F5D11" w:rsidRPr="007261C4" w:rsidRDefault="005F5D1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положени</w:t>
      </w:r>
      <w:r w:rsidR="00D2660F" w:rsidRPr="007261C4">
        <w:rPr>
          <w:sz w:val="28"/>
          <w:szCs w:val="28"/>
        </w:rPr>
        <w:t>я</w:t>
      </w:r>
      <w:r w:rsidRPr="007261C4">
        <w:rPr>
          <w:sz w:val="28"/>
          <w:szCs w:val="28"/>
        </w:rPr>
        <w:t xml:space="preserve"> о порядке формирования кредитными организациями резервов на возможные потери по ссудам, ссудной и приравненной к ней задолженности, утвержденное Банком России 28 июня 2017 года № 590-П;</w:t>
      </w:r>
    </w:p>
    <w:p w:rsidR="005F5D11" w:rsidRPr="007261C4" w:rsidRDefault="005F5D1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Инструкции Банка России от 28 июня 2017 года № 180-И «Об обязательных нормативах банков»;</w:t>
      </w:r>
    </w:p>
    <w:p w:rsidR="00716D31" w:rsidRPr="007261C4" w:rsidRDefault="00716D31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методически</w:t>
      </w:r>
      <w:r w:rsidR="00D2660F" w:rsidRPr="007261C4">
        <w:rPr>
          <w:sz w:val="28"/>
          <w:szCs w:val="28"/>
        </w:rPr>
        <w:t>х</w:t>
      </w:r>
      <w:r w:rsidRPr="007261C4">
        <w:rPr>
          <w:sz w:val="28"/>
          <w:szCs w:val="28"/>
        </w:rPr>
        <w:t xml:space="preserve"> </w:t>
      </w:r>
      <w:hyperlink r:id="rId32" w:history="1">
        <w:r w:rsidRPr="007261C4">
          <w:rPr>
            <w:sz w:val="28"/>
            <w:szCs w:val="28"/>
          </w:rPr>
          <w:t>рекомендаци</w:t>
        </w:r>
        <w:r w:rsidR="00D2660F" w:rsidRPr="007261C4">
          <w:rPr>
            <w:sz w:val="28"/>
            <w:szCs w:val="28"/>
          </w:rPr>
          <w:t>й</w:t>
        </w:r>
      </w:hyperlink>
      <w:r w:rsidRPr="007261C4">
        <w:rPr>
          <w:sz w:val="28"/>
          <w:szCs w:val="28"/>
        </w:rPr>
        <w:t xml:space="preserve"> по оценке эффективности инвестиционных проектов от 21 июня 1999 г</w:t>
      </w:r>
      <w:r w:rsidR="005F5D11" w:rsidRPr="007261C4">
        <w:rPr>
          <w:sz w:val="28"/>
          <w:szCs w:val="28"/>
        </w:rPr>
        <w:t>ода №</w:t>
      </w:r>
      <w:r w:rsidRPr="007261C4">
        <w:rPr>
          <w:sz w:val="28"/>
          <w:szCs w:val="28"/>
        </w:rPr>
        <w:t xml:space="preserve"> ВК 477;</w:t>
      </w:r>
    </w:p>
    <w:p w:rsidR="00DF46D7" w:rsidRPr="007261C4" w:rsidRDefault="00DF46D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закона Иркутской области от 5 мая 2004 года № 21-оз «Об областной государственной поддержке научной, научно-технической и инновационной деятельности»;</w:t>
      </w:r>
    </w:p>
    <w:p w:rsidR="00DF46D7" w:rsidRPr="007261C4" w:rsidRDefault="00DF46D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закона Иркутской области от 8 октября 2007 года № 75-оз «О налоге на имущество организаций»;</w:t>
      </w:r>
    </w:p>
    <w:p w:rsidR="00DF46D7" w:rsidRPr="007261C4" w:rsidRDefault="00DF46D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закона Иркутской области от 12 июля 2010 года № 60-ОЗ «О пониженных налоговых ставках налога на прибыль организаций, подлежащего </w:t>
      </w:r>
      <w:r w:rsidRPr="007261C4">
        <w:rPr>
          <w:sz w:val="28"/>
          <w:szCs w:val="28"/>
        </w:rPr>
        <w:lastRenderedPageBreak/>
        <w:t>зачислению в областной бюджет, для отдельных категорий налогоплательщиков»;</w:t>
      </w:r>
    </w:p>
    <w:p w:rsidR="00DF46D7" w:rsidRPr="007261C4" w:rsidRDefault="00DF46D7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закона Иркутской области от 9 апреля 2013 года № 14-ОЗ «Об инвестиционном фонде Иркутской области»;</w:t>
      </w:r>
    </w:p>
    <w:p w:rsidR="00DF46D7" w:rsidRPr="007261C4" w:rsidRDefault="0016592E" w:rsidP="00497809">
      <w:pPr>
        <w:pStyle w:val="ae"/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bookmarkStart w:id="0" w:name="_GoBack"/>
      <w:bookmarkEnd w:id="0"/>
      <w:r w:rsidR="00DF46D7" w:rsidRPr="007261C4">
        <w:rPr>
          <w:sz w:val="28"/>
          <w:szCs w:val="28"/>
        </w:rPr>
        <w:t>акона Иркутской области от 9 апреля 2013года № 15-ОЗ «О порядке предоставления государственных гарантий Иркутской области»;</w:t>
      </w:r>
    </w:p>
    <w:p w:rsidR="005F5D11" w:rsidRPr="007261C4" w:rsidRDefault="005F5D11" w:rsidP="00497809">
      <w:pPr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указа Губернатора Иркутской области от 10 августа 2016 года </w:t>
      </w:r>
      <w:r w:rsidRPr="007261C4">
        <w:rPr>
          <w:sz w:val="28"/>
          <w:szCs w:val="28"/>
        </w:rPr>
        <w:br/>
        <w:t xml:space="preserve">№ 179-уг «Об утверждении Инструкции по делопроизводству в системе исполнительных органов государственной власти Иркутской области»; </w:t>
      </w:r>
    </w:p>
    <w:p w:rsidR="005F5D11" w:rsidRPr="007261C4" w:rsidRDefault="005F5D11" w:rsidP="00497809">
      <w:pPr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указа Губернатора Иркутской области 14 сентября 2018 года </w:t>
      </w:r>
      <w:r w:rsidRPr="007261C4">
        <w:rPr>
          <w:sz w:val="28"/>
          <w:szCs w:val="28"/>
        </w:rPr>
        <w:br/>
        <w:t>№ 181-уг «Об организации работы с обращениями граждан в системе исполнительных органов государственной власти Иркутской области»;</w:t>
      </w:r>
    </w:p>
    <w:p w:rsidR="005F5D11" w:rsidRPr="007261C4" w:rsidRDefault="005F5D11" w:rsidP="00497809">
      <w:pPr>
        <w:numPr>
          <w:ilvl w:val="0"/>
          <w:numId w:val="33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иных правовых актов в соответствии с функциональными обязанностями замещаемой гражданским служащим должности государственной гражданской службы Иркутской области.</w:t>
      </w:r>
    </w:p>
    <w:p w:rsidR="00D2660F" w:rsidRPr="007261C4" w:rsidRDefault="00D2660F" w:rsidP="009E1A95">
      <w:pPr>
        <w:numPr>
          <w:ilvl w:val="2"/>
          <w:numId w:val="11"/>
        </w:numPr>
        <w:tabs>
          <w:tab w:val="left" w:pos="1560"/>
        </w:tabs>
        <w:ind w:left="0" w:firstLine="720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Гражданский служащий должен обладать следующими профессионально-функциональными  умениями: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целостный подход к управлению персоналом, подбору персонала, организации обучения, повышения квалификации;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подготовка проектов нормативно-правовых актов в области, входящей в компетенцию отдела;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составление унифицированных форм организационно-распорядительной и специальных систем документации;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правила и нормы охраны труда, аппаратные и программные обеспечения, возможности и особенности применения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определение приоритетов в процессе выполнения поставленных задач;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разработка планов конкретных действий, сбор и обработка информационных материалов, необходимых для осуществления профессиональной деятельности;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работать в информационных правовых системах: «Консультант», «Гарант», «Кодекс», с различными источниками информации и использования этой информации для решения соответствующих задач, с нормативными правовыми актами, с внутренними и периферийными устройствами компьютера, с информационно-телекоммуникационными сетями, в том числе сетью Интернет, работать в операционной системе, управления электронной почтой, работать в текстовом редакторе, с электронными таблицами, базами данных, подготовки презентаций, использования графических объектов в электронных документах;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 xml:space="preserve">работать с системами взаимодействия с гражданами и организациями, системами межведомственного взаимодействия, системами управления государственными информационными ресурсами, информационно-аналитическими системами, обеспечивающими сбор, </w:t>
      </w:r>
      <w:r w:rsidRPr="007261C4">
        <w:rPr>
          <w:sz w:val="28"/>
          <w:szCs w:val="28"/>
        </w:rPr>
        <w:lastRenderedPageBreak/>
        <w:t>обработку, хранение и анализ данных, системами управления электронными архивами, системами информационной безопасности, системами управления эксплуатацией;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организовывать и обеспечивать выполнение конкретных задач;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оперативно принимать и реализовывать управленческие решения;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прогнозировать последствия принятых решений; квалифицированно планировать работу;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правильно подбирать и расстанавливать кадры;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грамотно учитывать мнение коллег и подчиненных;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выступать перед аудиторией;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давать поручения, быть требовательным;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систематизировать информацию по направлению деятельности;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работать со служебными документами;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адаптироваться к новой ситуации и находить решения поставленных задач;</w:t>
      </w:r>
    </w:p>
    <w:p w:rsidR="00D2660F" w:rsidRPr="007261C4" w:rsidRDefault="00D2660F" w:rsidP="00497809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right="28" w:firstLine="709"/>
        <w:jc w:val="both"/>
        <w:rPr>
          <w:sz w:val="28"/>
          <w:szCs w:val="28"/>
        </w:rPr>
      </w:pPr>
      <w:r w:rsidRPr="007261C4">
        <w:rPr>
          <w:sz w:val="28"/>
          <w:szCs w:val="28"/>
        </w:rPr>
        <w:t>владеть приемами межличностных отношений и мотивации подчиненных к стимулированию достижения результатов, не доп</w:t>
      </w:r>
      <w:r w:rsidR="004B5335" w:rsidRPr="007261C4">
        <w:rPr>
          <w:sz w:val="28"/>
          <w:szCs w:val="28"/>
        </w:rPr>
        <w:t>ускать межличностных конфликтов.</w:t>
      </w:r>
    </w:p>
    <w:p w:rsidR="00D2660F" w:rsidRPr="00BB2B1A" w:rsidRDefault="00D2660F" w:rsidP="00D2660F">
      <w:pPr>
        <w:tabs>
          <w:tab w:val="left" w:pos="0"/>
          <w:tab w:val="left" w:pos="540"/>
          <w:tab w:val="left" w:pos="1620"/>
        </w:tabs>
        <w:jc w:val="center"/>
        <w:rPr>
          <w:sz w:val="28"/>
          <w:szCs w:val="28"/>
        </w:rPr>
      </w:pPr>
    </w:p>
    <w:p w:rsidR="00D2660F" w:rsidRPr="009E1A95" w:rsidRDefault="00D2660F" w:rsidP="009E1A95">
      <w:pPr>
        <w:pStyle w:val="1"/>
        <w:widowControl/>
        <w:numPr>
          <w:ilvl w:val="0"/>
          <w:numId w:val="11"/>
        </w:numPr>
        <w:tabs>
          <w:tab w:val="left" w:pos="426"/>
        </w:tabs>
        <w:ind w:left="0" w:firstLine="0"/>
        <w:rPr>
          <w:b w:val="0"/>
          <w:sz w:val="28"/>
          <w:szCs w:val="28"/>
        </w:rPr>
      </w:pPr>
      <w:r w:rsidRPr="009E1A95">
        <w:rPr>
          <w:b w:val="0"/>
          <w:sz w:val="28"/>
          <w:szCs w:val="28"/>
        </w:rPr>
        <w:t>Должностные обязанности, права и ответственность</w:t>
      </w:r>
    </w:p>
    <w:p w:rsidR="00D2660F" w:rsidRPr="00BB2B1A" w:rsidRDefault="00D2660F" w:rsidP="00D2660F">
      <w:pPr>
        <w:jc w:val="both"/>
        <w:rPr>
          <w:sz w:val="28"/>
          <w:szCs w:val="28"/>
        </w:rPr>
      </w:pPr>
    </w:p>
    <w:p w:rsidR="00D2660F" w:rsidRPr="009E1A95" w:rsidRDefault="00D2660F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1A95">
        <w:rPr>
          <w:rFonts w:ascii="Times New Roman" w:hAnsi="Times New Roman" w:cs="Times New Roman"/>
          <w:sz w:val="28"/>
          <w:szCs w:val="28"/>
        </w:rPr>
        <w:t>Должностные обязанности:</w:t>
      </w:r>
    </w:p>
    <w:p w:rsidR="001A7376" w:rsidRDefault="001A7376" w:rsidP="0077193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 w:rsidRPr="001A7376">
        <w:rPr>
          <w:sz w:val="28"/>
          <w:szCs w:val="28"/>
        </w:rPr>
        <w:t xml:space="preserve">Гражданский служащий в целях обеспечения реализации задач и функций управления </w:t>
      </w:r>
      <w:r>
        <w:rPr>
          <w:sz w:val="28"/>
          <w:szCs w:val="28"/>
        </w:rPr>
        <w:t xml:space="preserve">инвестиционного развития </w:t>
      </w:r>
      <w:r w:rsidRPr="001A7376">
        <w:rPr>
          <w:sz w:val="28"/>
          <w:szCs w:val="28"/>
        </w:rPr>
        <w:t xml:space="preserve">министерства, установленных положением об управлении </w:t>
      </w:r>
      <w:r>
        <w:rPr>
          <w:sz w:val="28"/>
          <w:szCs w:val="28"/>
        </w:rPr>
        <w:t>инвестиционного развития</w:t>
      </w:r>
      <w:r w:rsidRPr="001A7376">
        <w:rPr>
          <w:sz w:val="28"/>
          <w:szCs w:val="28"/>
        </w:rPr>
        <w:t xml:space="preserve"> министерства </w:t>
      </w:r>
      <w:r w:rsidR="001662D7">
        <w:rPr>
          <w:sz w:val="28"/>
          <w:szCs w:val="28"/>
        </w:rPr>
        <w:t>(далее – управление)</w:t>
      </w:r>
      <w:r w:rsidRPr="001A7376">
        <w:rPr>
          <w:sz w:val="28"/>
          <w:szCs w:val="28"/>
        </w:rPr>
        <w:t>, обязан добросовестно исполнять должностные обязанности</w:t>
      </w:r>
      <w:r w:rsidR="00FC1D04">
        <w:rPr>
          <w:sz w:val="28"/>
          <w:szCs w:val="28"/>
        </w:rPr>
        <w:t xml:space="preserve"> в сферах</w:t>
      </w:r>
      <w:r w:rsidRPr="001A7376">
        <w:rPr>
          <w:sz w:val="28"/>
          <w:szCs w:val="28"/>
        </w:rPr>
        <w:t>:</w:t>
      </w:r>
    </w:p>
    <w:p w:rsidR="00620C9A" w:rsidRPr="00691A69" w:rsidRDefault="00620C9A" w:rsidP="009E1A95">
      <w:pPr>
        <w:pStyle w:val="ae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формирования благоприятного инвестиционного климата, снижения инвестиционных рисков и развития инвестиционной инфраструктуры на территории Иркутской области:</w:t>
      </w:r>
    </w:p>
    <w:p w:rsidR="00620C9A" w:rsidRPr="006F4398" w:rsidRDefault="00620C9A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>участ</w:t>
      </w:r>
      <w:r w:rsidR="006F0D7B" w:rsidRPr="006F4398">
        <w:rPr>
          <w:sz w:val="28"/>
          <w:szCs w:val="28"/>
        </w:rPr>
        <w:t>вовать</w:t>
      </w:r>
      <w:r w:rsidRPr="006F4398">
        <w:rPr>
          <w:sz w:val="28"/>
          <w:szCs w:val="28"/>
        </w:rPr>
        <w:t xml:space="preserve"> в разработке инфраструктурных проектов и инвестиционных программ Иркутской области;</w:t>
      </w:r>
    </w:p>
    <w:p w:rsidR="00620C9A" w:rsidRPr="006F4398" w:rsidRDefault="006F0D7B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>разрабатывать</w:t>
      </w:r>
      <w:r w:rsidR="00620C9A" w:rsidRPr="006F4398">
        <w:rPr>
          <w:sz w:val="28"/>
          <w:szCs w:val="28"/>
        </w:rPr>
        <w:t xml:space="preserve"> и обеспеч</w:t>
      </w:r>
      <w:r w:rsidRPr="006F4398">
        <w:rPr>
          <w:sz w:val="28"/>
          <w:szCs w:val="28"/>
        </w:rPr>
        <w:t>ивать</w:t>
      </w:r>
      <w:r w:rsidR="00620C9A" w:rsidRPr="006F4398">
        <w:rPr>
          <w:sz w:val="28"/>
          <w:szCs w:val="28"/>
        </w:rPr>
        <w:t xml:space="preserve"> реализаци</w:t>
      </w:r>
      <w:r w:rsidRPr="006F4398">
        <w:rPr>
          <w:sz w:val="28"/>
          <w:szCs w:val="28"/>
        </w:rPr>
        <w:t>ю</w:t>
      </w:r>
      <w:r w:rsidR="00620C9A" w:rsidRPr="006F4398">
        <w:rPr>
          <w:sz w:val="28"/>
          <w:szCs w:val="28"/>
        </w:rPr>
        <w:t xml:space="preserve"> мероприятий целевых программ в сфере инвестиционной деятельности Иркутской области;</w:t>
      </w:r>
    </w:p>
    <w:p w:rsidR="00620C9A" w:rsidRPr="009E1A95" w:rsidRDefault="00620C9A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>разраб</w:t>
      </w:r>
      <w:r w:rsidR="006F0D7B" w:rsidRPr="006F4398">
        <w:rPr>
          <w:sz w:val="28"/>
          <w:szCs w:val="28"/>
        </w:rPr>
        <w:t>атывать</w:t>
      </w:r>
      <w:r w:rsidRPr="006F4398">
        <w:rPr>
          <w:sz w:val="28"/>
          <w:szCs w:val="28"/>
        </w:rPr>
        <w:t xml:space="preserve"> </w:t>
      </w:r>
      <w:r w:rsidRPr="009E1A95">
        <w:rPr>
          <w:sz w:val="28"/>
          <w:szCs w:val="28"/>
        </w:rPr>
        <w:t>стратегически</w:t>
      </w:r>
      <w:r w:rsidR="006F0D7B" w:rsidRPr="009E1A95">
        <w:rPr>
          <w:sz w:val="28"/>
          <w:szCs w:val="28"/>
        </w:rPr>
        <w:t>е</w:t>
      </w:r>
      <w:r w:rsidRPr="009E1A95">
        <w:rPr>
          <w:sz w:val="28"/>
          <w:szCs w:val="28"/>
        </w:rPr>
        <w:t xml:space="preserve"> документ</w:t>
      </w:r>
      <w:r w:rsidR="006F0D7B" w:rsidRPr="009E1A95">
        <w:rPr>
          <w:sz w:val="28"/>
          <w:szCs w:val="28"/>
        </w:rPr>
        <w:t>ы, связанные</w:t>
      </w:r>
      <w:r w:rsidRPr="009E1A95">
        <w:rPr>
          <w:sz w:val="28"/>
          <w:szCs w:val="28"/>
        </w:rPr>
        <w:t xml:space="preserve"> с развитием инвестиционной деятельности на территории Иркутской области;</w:t>
      </w:r>
    </w:p>
    <w:p w:rsidR="00620C9A" w:rsidRPr="006F4398" w:rsidRDefault="006F0D7B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>участвовать</w:t>
      </w:r>
      <w:r w:rsidR="00620C9A" w:rsidRPr="006F4398">
        <w:rPr>
          <w:sz w:val="28"/>
          <w:szCs w:val="28"/>
        </w:rPr>
        <w:t xml:space="preserve"> в разработке стратегических документов социально-экономического развития Иркутской области;</w:t>
      </w:r>
    </w:p>
    <w:p w:rsidR="00620C9A" w:rsidRPr="00B44582" w:rsidRDefault="00620C9A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</w:t>
      </w:r>
      <w:r w:rsidR="006F0D7B">
        <w:rPr>
          <w:sz w:val="28"/>
          <w:szCs w:val="28"/>
        </w:rPr>
        <w:t>овать</w:t>
      </w:r>
      <w:r>
        <w:rPr>
          <w:sz w:val="28"/>
          <w:szCs w:val="28"/>
        </w:rPr>
        <w:t xml:space="preserve"> </w:t>
      </w:r>
      <w:r w:rsidRPr="00B44582">
        <w:rPr>
          <w:sz w:val="28"/>
          <w:szCs w:val="28"/>
        </w:rPr>
        <w:t xml:space="preserve">в организации работы по участию Иркутской области в </w:t>
      </w:r>
      <w:proofErr w:type="spellStart"/>
      <w:r w:rsidRPr="00B44582">
        <w:rPr>
          <w:sz w:val="28"/>
          <w:szCs w:val="28"/>
        </w:rPr>
        <w:t>выставочно</w:t>
      </w:r>
      <w:proofErr w:type="spellEnd"/>
      <w:r w:rsidRPr="00B44582">
        <w:rPr>
          <w:sz w:val="28"/>
          <w:szCs w:val="28"/>
        </w:rPr>
        <w:t xml:space="preserve">-ярмарочных и </w:t>
      </w:r>
      <w:proofErr w:type="spellStart"/>
      <w:r w:rsidRPr="00B44582">
        <w:rPr>
          <w:sz w:val="28"/>
          <w:szCs w:val="28"/>
        </w:rPr>
        <w:t>имиджевых</w:t>
      </w:r>
      <w:proofErr w:type="spellEnd"/>
      <w:r w:rsidRPr="00B44582">
        <w:rPr>
          <w:sz w:val="28"/>
          <w:szCs w:val="28"/>
        </w:rPr>
        <w:t xml:space="preserve"> мероприятиях;</w:t>
      </w:r>
    </w:p>
    <w:p w:rsidR="00620C9A" w:rsidRPr="006F4398" w:rsidRDefault="00620C9A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>обеспеч</w:t>
      </w:r>
      <w:r w:rsidR="006F0D7B" w:rsidRPr="006F4398">
        <w:rPr>
          <w:sz w:val="28"/>
          <w:szCs w:val="28"/>
        </w:rPr>
        <w:t>ивать</w:t>
      </w:r>
      <w:r w:rsidRPr="006F4398">
        <w:rPr>
          <w:sz w:val="28"/>
          <w:szCs w:val="28"/>
        </w:rPr>
        <w:t xml:space="preserve"> межведомственн</w:t>
      </w:r>
      <w:r w:rsidR="006F0D7B" w:rsidRPr="006F4398">
        <w:rPr>
          <w:sz w:val="28"/>
          <w:szCs w:val="28"/>
        </w:rPr>
        <w:t>ую</w:t>
      </w:r>
      <w:r w:rsidRPr="006F4398">
        <w:rPr>
          <w:sz w:val="28"/>
          <w:szCs w:val="28"/>
        </w:rPr>
        <w:t xml:space="preserve"> координаци</w:t>
      </w:r>
      <w:r w:rsidR="006F0D7B" w:rsidRPr="006F4398">
        <w:rPr>
          <w:sz w:val="28"/>
          <w:szCs w:val="28"/>
        </w:rPr>
        <w:t>ю</w:t>
      </w:r>
      <w:r w:rsidRPr="006F4398">
        <w:rPr>
          <w:sz w:val="28"/>
          <w:szCs w:val="28"/>
        </w:rPr>
        <w:t xml:space="preserve"> деятельности исполнительных органов государственной власти Иркутской области при подготовке и реализации соглашений о государственно-частном партнерстве, публичным партнером в котором является Иркутская область;</w:t>
      </w:r>
    </w:p>
    <w:p w:rsidR="00620C9A" w:rsidRPr="006F4398" w:rsidRDefault="006F0D7B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lastRenderedPageBreak/>
        <w:t xml:space="preserve">осуществлять </w:t>
      </w:r>
      <w:r w:rsidR="00620C9A" w:rsidRPr="006F4398">
        <w:rPr>
          <w:sz w:val="28"/>
          <w:szCs w:val="28"/>
        </w:rPr>
        <w:t>оцен</w:t>
      </w:r>
      <w:r w:rsidRPr="006F4398">
        <w:rPr>
          <w:sz w:val="28"/>
          <w:szCs w:val="28"/>
        </w:rPr>
        <w:t xml:space="preserve">ку </w:t>
      </w:r>
      <w:r w:rsidR="00620C9A" w:rsidRPr="006F4398">
        <w:rPr>
          <w:sz w:val="28"/>
          <w:szCs w:val="28"/>
        </w:rPr>
        <w:t>эффективност</w:t>
      </w:r>
      <w:r w:rsidRPr="006F4398">
        <w:rPr>
          <w:sz w:val="28"/>
          <w:szCs w:val="28"/>
        </w:rPr>
        <w:t>и</w:t>
      </w:r>
      <w:r w:rsidR="00620C9A" w:rsidRPr="006F4398">
        <w:rPr>
          <w:sz w:val="28"/>
          <w:szCs w:val="28"/>
        </w:rPr>
        <w:t xml:space="preserve"> и сравнительны</w:t>
      </w:r>
      <w:r w:rsidRPr="006F4398">
        <w:rPr>
          <w:sz w:val="28"/>
          <w:szCs w:val="28"/>
        </w:rPr>
        <w:t>х</w:t>
      </w:r>
      <w:r w:rsidR="00620C9A" w:rsidRPr="006F4398">
        <w:rPr>
          <w:sz w:val="28"/>
          <w:szCs w:val="28"/>
        </w:rPr>
        <w:t xml:space="preserve"> преимуществ проекта государственно-частного партнерства, публичным партнером в котором является Иркутская область;</w:t>
      </w:r>
    </w:p>
    <w:p w:rsidR="00620C9A" w:rsidRPr="006F4398" w:rsidRDefault="006F0D7B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 xml:space="preserve">обеспечивать </w:t>
      </w:r>
      <w:r w:rsidR="00620C9A" w:rsidRPr="006F4398">
        <w:rPr>
          <w:sz w:val="28"/>
          <w:szCs w:val="28"/>
        </w:rPr>
        <w:t>согласование публичному партнеру конкурсной документации для проведения конкурсов на право заключения соглашений о государственно-частном партнерстве, публичным партнером в котором является Иркутская область;</w:t>
      </w:r>
    </w:p>
    <w:p w:rsidR="00620C9A" w:rsidRPr="006F4398" w:rsidRDefault="006F0D7B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>осуществлять организацию</w:t>
      </w:r>
      <w:r w:rsidR="00620C9A" w:rsidRPr="006F4398">
        <w:rPr>
          <w:sz w:val="28"/>
          <w:szCs w:val="28"/>
        </w:rPr>
        <w:t xml:space="preserve"> мониторинга реализации соглашений о государственно-частном партнерстве, если публичным партнером является Иркутская область;</w:t>
      </w:r>
    </w:p>
    <w:p w:rsidR="00620C9A" w:rsidRPr="006F4398" w:rsidRDefault="00620C9A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>обеспеч</w:t>
      </w:r>
      <w:r w:rsidR="006F0D7B" w:rsidRPr="006F4398">
        <w:rPr>
          <w:sz w:val="28"/>
          <w:szCs w:val="28"/>
        </w:rPr>
        <w:t>ивать</w:t>
      </w:r>
      <w:r w:rsidRPr="006F4398">
        <w:rPr>
          <w:sz w:val="28"/>
          <w:szCs w:val="28"/>
        </w:rPr>
        <w:t xml:space="preserve"> ведени</w:t>
      </w:r>
      <w:r w:rsidR="006F0D7B" w:rsidRPr="006F4398">
        <w:rPr>
          <w:sz w:val="28"/>
          <w:szCs w:val="28"/>
        </w:rPr>
        <w:t>е</w:t>
      </w:r>
      <w:r w:rsidRPr="006F4398">
        <w:rPr>
          <w:sz w:val="28"/>
          <w:szCs w:val="28"/>
        </w:rPr>
        <w:t xml:space="preserve"> реестра заключенных соглашений о государственно-частном партнерстве, если публичным партнером является Иркутская область;</w:t>
      </w:r>
    </w:p>
    <w:p w:rsidR="00620C9A" w:rsidRPr="006F4398" w:rsidRDefault="006F0D7B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 xml:space="preserve">осуществлять </w:t>
      </w:r>
      <w:r w:rsidR="00620C9A" w:rsidRPr="006F4398">
        <w:rPr>
          <w:sz w:val="28"/>
          <w:szCs w:val="28"/>
        </w:rPr>
        <w:t>рассмотрение предложений о заключении концессионных соглашений, осуществление иных юридических действий, связанных с осуществлением указанной функции;</w:t>
      </w:r>
    </w:p>
    <w:p w:rsidR="00620C9A" w:rsidRPr="00B44582" w:rsidRDefault="00620C9A" w:rsidP="00497809">
      <w:pPr>
        <w:pStyle w:val="ac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582">
        <w:rPr>
          <w:rFonts w:ascii="Times New Roman" w:hAnsi="Times New Roman"/>
          <w:sz w:val="28"/>
          <w:szCs w:val="28"/>
        </w:rPr>
        <w:t>обеспеч</w:t>
      </w:r>
      <w:r w:rsidR="006F0D7B">
        <w:rPr>
          <w:rFonts w:ascii="Times New Roman" w:hAnsi="Times New Roman"/>
          <w:sz w:val="28"/>
          <w:szCs w:val="28"/>
        </w:rPr>
        <w:t>ивать</w:t>
      </w:r>
      <w:r w:rsidRPr="00B44582">
        <w:rPr>
          <w:rFonts w:ascii="Times New Roman" w:hAnsi="Times New Roman"/>
          <w:sz w:val="28"/>
          <w:szCs w:val="28"/>
        </w:rPr>
        <w:t xml:space="preserve"> организационно</w:t>
      </w:r>
      <w:r w:rsidR="006F0D7B">
        <w:rPr>
          <w:rFonts w:ascii="Times New Roman" w:hAnsi="Times New Roman"/>
          <w:sz w:val="28"/>
          <w:szCs w:val="28"/>
        </w:rPr>
        <w:t>е</w:t>
      </w:r>
      <w:r w:rsidRPr="00B44582">
        <w:rPr>
          <w:rFonts w:ascii="Times New Roman" w:hAnsi="Times New Roman"/>
          <w:sz w:val="28"/>
          <w:szCs w:val="28"/>
        </w:rPr>
        <w:t xml:space="preserve"> и методическо</w:t>
      </w:r>
      <w:r w:rsidR="006F0D7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сопровождени</w:t>
      </w:r>
      <w:r w:rsidR="006F0D7B">
        <w:rPr>
          <w:rFonts w:ascii="Times New Roman" w:hAnsi="Times New Roman"/>
          <w:sz w:val="28"/>
          <w:szCs w:val="28"/>
        </w:rPr>
        <w:t>е</w:t>
      </w:r>
      <w:r w:rsidRPr="00B44582">
        <w:rPr>
          <w:rFonts w:ascii="Times New Roman" w:hAnsi="Times New Roman"/>
          <w:sz w:val="28"/>
          <w:szCs w:val="28"/>
        </w:rPr>
        <w:t xml:space="preserve"> деятельности Инвестиционного совета при </w:t>
      </w:r>
      <w:r>
        <w:rPr>
          <w:rFonts w:ascii="Times New Roman" w:hAnsi="Times New Roman"/>
          <w:sz w:val="28"/>
          <w:szCs w:val="28"/>
        </w:rPr>
        <w:t>Губернаторе</w:t>
      </w:r>
      <w:r w:rsidRPr="00B44582">
        <w:rPr>
          <w:rFonts w:ascii="Times New Roman" w:hAnsi="Times New Roman"/>
          <w:sz w:val="28"/>
          <w:szCs w:val="28"/>
        </w:rPr>
        <w:t xml:space="preserve"> Иркутской области;</w:t>
      </w:r>
    </w:p>
    <w:p w:rsidR="00620C9A" w:rsidRPr="006F4398" w:rsidRDefault="00620C9A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>осуществл</w:t>
      </w:r>
      <w:r w:rsidR="006F0D7B" w:rsidRPr="006F4398">
        <w:rPr>
          <w:sz w:val="28"/>
          <w:szCs w:val="28"/>
        </w:rPr>
        <w:t>ять</w:t>
      </w:r>
      <w:r w:rsidRPr="006F4398">
        <w:rPr>
          <w:sz w:val="28"/>
          <w:szCs w:val="28"/>
        </w:rPr>
        <w:t xml:space="preserve"> мер</w:t>
      </w:r>
      <w:r w:rsidR="006F0D7B" w:rsidRPr="006F4398">
        <w:rPr>
          <w:sz w:val="28"/>
          <w:szCs w:val="28"/>
        </w:rPr>
        <w:t>ы</w:t>
      </w:r>
      <w:r w:rsidRPr="006F4398">
        <w:rPr>
          <w:sz w:val="28"/>
          <w:szCs w:val="28"/>
        </w:rPr>
        <w:t xml:space="preserve"> по внедрению лучших практик, выявленных по итогам ежегодного проведения Национального рейтинга состояния инвестиционного климата в субъектах Российской Федерации;</w:t>
      </w:r>
    </w:p>
    <w:p w:rsidR="00620C9A" w:rsidRPr="00B44582" w:rsidRDefault="00620C9A" w:rsidP="00497809">
      <w:pPr>
        <w:pStyle w:val="ac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4582">
        <w:rPr>
          <w:rFonts w:ascii="Times New Roman" w:hAnsi="Times New Roman"/>
          <w:sz w:val="28"/>
          <w:szCs w:val="28"/>
        </w:rPr>
        <w:t>осуществл</w:t>
      </w:r>
      <w:r w:rsidR="006F0D7B">
        <w:rPr>
          <w:rFonts w:ascii="Times New Roman" w:hAnsi="Times New Roman"/>
          <w:sz w:val="28"/>
          <w:szCs w:val="28"/>
        </w:rPr>
        <w:t>ять</w:t>
      </w:r>
      <w:r>
        <w:rPr>
          <w:rFonts w:ascii="Times New Roman" w:hAnsi="Times New Roman"/>
          <w:sz w:val="28"/>
          <w:szCs w:val="28"/>
        </w:rPr>
        <w:t xml:space="preserve"> мер</w:t>
      </w:r>
      <w:r w:rsidR="006F0D7B">
        <w:rPr>
          <w:rFonts w:ascii="Times New Roman" w:hAnsi="Times New Roman"/>
          <w:sz w:val="28"/>
          <w:szCs w:val="28"/>
        </w:rPr>
        <w:t>ы</w:t>
      </w:r>
      <w:r w:rsidRPr="00B44582">
        <w:rPr>
          <w:rFonts w:ascii="Times New Roman" w:hAnsi="Times New Roman"/>
          <w:sz w:val="28"/>
          <w:szCs w:val="28"/>
        </w:rPr>
        <w:t xml:space="preserve"> по реализации Стандарта деятельности органов исполнительной власти по обеспечению благоприятного инвестиционного климата субъекта Российской Федерации;</w:t>
      </w:r>
    </w:p>
    <w:p w:rsidR="00620C9A" w:rsidRPr="006F4398" w:rsidRDefault="006F0D7B" w:rsidP="00497809">
      <w:pPr>
        <w:pStyle w:val="ae"/>
        <w:numPr>
          <w:ilvl w:val="0"/>
          <w:numId w:val="3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 xml:space="preserve">организовывать </w:t>
      </w:r>
      <w:r w:rsidR="00620C9A" w:rsidRPr="006F4398">
        <w:rPr>
          <w:sz w:val="28"/>
          <w:szCs w:val="28"/>
        </w:rPr>
        <w:t>проведение работ с муниципальными образованиями Иркутской области по внедрению лучших практик, направленных на развитие и поддержку малого и среднего предпринимательства на муниципальном уровне;</w:t>
      </w:r>
    </w:p>
    <w:p w:rsidR="00620C9A" w:rsidRPr="006F4398" w:rsidRDefault="00620C9A" w:rsidP="00497809">
      <w:pPr>
        <w:pStyle w:val="ae"/>
        <w:numPr>
          <w:ilvl w:val="0"/>
          <w:numId w:val="34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 w:val="28"/>
          <w:szCs w:val="28"/>
        </w:rPr>
      </w:pPr>
      <w:r w:rsidRPr="006F4398">
        <w:rPr>
          <w:sz w:val="28"/>
          <w:szCs w:val="28"/>
        </w:rPr>
        <w:t>осуществл</w:t>
      </w:r>
      <w:r w:rsidR="006F0D7B" w:rsidRPr="006F4398">
        <w:rPr>
          <w:sz w:val="28"/>
          <w:szCs w:val="28"/>
        </w:rPr>
        <w:t>ять</w:t>
      </w:r>
      <w:r w:rsidRPr="006F4398">
        <w:rPr>
          <w:sz w:val="28"/>
          <w:szCs w:val="28"/>
        </w:rPr>
        <w:t xml:space="preserve"> мероприяти</w:t>
      </w:r>
      <w:r w:rsidR="006F0D7B" w:rsidRPr="006F4398">
        <w:rPr>
          <w:sz w:val="28"/>
          <w:szCs w:val="28"/>
        </w:rPr>
        <w:t>я</w:t>
      </w:r>
      <w:r w:rsidRPr="006F4398">
        <w:rPr>
          <w:sz w:val="28"/>
          <w:szCs w:val="28"/>
        </w:rPr>
        <w:t xml:space="preserve"> по внедрению в Иркутской области Стандарта развития конкуренции в субъектах Российской Федерации;</w:t>
      </w:r>
    </w:p>
    <w:p w:rsidR="00620C9A" w:rsidRPr="00853BCC" w:rsidRDefault="00620C9A" w:rsidP="009E1A95">
      <w:pPr>
        <w:pStyle w:val="ae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853BCC">
        <w:rPr>
          <w:sz w:val="28"/>
          <w:szCs w:val="28"/>
        </w:rPr>
        <w:t>информационного, аналитического, организационного и методического сопровождения инвестиционной деятельности на территории Иркутской области:</w:t>
      </w:r>
    </w:p>
    <w:p w:rsidR="00620C9A" w:rsidRPr="009E1A95" w:rsidRDefault="00620C9A" w:rsidP="009E1A95">
      <w:pPr>
        <w:pStyle w:val="ae"/>
        <w:numPr>
          <w:ilvl w:val="0"/>
          <w:numId w:val="31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 w:val="28"/>
          <w:szCs w:val="28"/>
        </w:rPr>
      </w:pPr>
      <w:r w:rsidRPr="009E1A95">
        <w:rPr>
          <w:sz w:val="28"/>
          <w:szCs w:val="28"/>
        </w:rPr>
        <w:t>подгот</w:t>
      </w:r>
      <w:r w:rsidR="006F0D7B" w:rsidRPr="009E1A95">
        <w:rPr>
          <w:sz w:val="28"/>
          <w:szCs w:val="28"/>
        </w:rPr>
        <w:t>авливать</w:t>
      </w:r>
      <w:r w:rsidRPr="009E1A95">
        <w:rPr>
          <w:sz w:val="28"/>
          <w:szCs w:val="28"/>
        </w:rPr>
        <w:t xml:space="preserve"> аналитически</w:t>
      </w:r>
      <w:r w:rsidR="006F0D7B" w:rsidRPr="009E1A95">
        <w:rPr>
          <w:sz w:val="28"/>
          <w:szCs w:val="28"/>
        </w:rPr>
        <w:t>е</w:t>
      </w:r>
      <w:r w:rsidRPr="009E1A95">
        <w:rPr>
          <w:sz w:val="28"/>
          <w:szCs w:val="28"/>
        </w:rPr>
        <w:t>, справочны</w:t>
      </w:r>
      <w:r w:rsidR="006F0D7B" w:rsidRPr="009E1A95">
        <w:rPr>
          <w:sz w:val="28"/>
          <w:szCs w:val="28"/>
        </w:rPr>
        <w:t>е, информационные</w:t>
      </w:r>
      <w:r w:rsidRPr="009E1A95">
        <w:rPr>
          <w:sz w:val="28"/>
          <w:szCs w:val="28"/>
        </w:rPr>
        <w:t xml:space="preserve"> материал</w:t>
      </w:r>
      <w:r w:rsidR="006F0D7B" w:rsidRPr="009E1A95">
        <w:rPr>
          <w:sz w:val="28"/>
          <w:szCs w:val="28"/>
        </w:rPr>
        <w:t>ы</w:t>
      </w:r>
      <w:r w:rsidRPr="009E1A95">
        <w:rPr>
          <w:sz w:val="28"/>
          <w:szCs w:val="28"/>
        </w:rPr>
        <w:t xml:space="preserve"> по вопросам инвестиционной деятельности в Иркутской области, в том числе по привлечению иностранных инвестиций в Иркутскую область;</w:t>
      </w:r>
    </w:p>
    <w:p w:rsidR="00620C9A" w:rsidRPr="009E1A95" w:rsidRDefault="006F0D7B" w:rsidP="009E1A95">
      <w:pPr>
        <w:pStyle w:val="ae"/>
        <w:numPr>
          <w:ilvl w:val="0"/>
          <w:numId w:val="31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 w:val="28"/>
          <w:szCs w:val="28"/>
        </w:rPr>
      </w:pPr>
      <w:r w:rsidRPr="009E1A95">
        <w:rPr>
          <w:sz w:val="28"/>
          <w:szCs w:val="28"/>
        </w:rPr>
        <w:t xml:space="preserve">организовывать </w:t>
      </w:r>
      <w:r w:rsidR="00620C9A" w:rsidRPr="009E1A95">
        <w:rPr>
          <w:sz w:val="28"/>
          <w:szCs w:val="28"/>
        </w:rPr>
        <w:t>получение обратной связи по инвестиционной привлекательности Иркутской области путем проведения мониторинга инвестиционной деятельности;</w:t>
      </w:r>
    </w:p>
    <w:p w:rsidR="00620C9A" w:rsidRPr="009E1A95" w:rsidRDefault="006F0D7B" w:rsidP="009E1A95">
      <w:pPr>
        <w:pStyle w:val="ae"/>
        <w:numPr>
          <w:ilvl w:val="0"/>
          <w:numId w:val="31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 w:val="28"/>
          <w:szCs w:val="28"/>
        </w:rPr>
      </w:pPr>
      <w:r w:rsidRPr="009E1A95">
        <w:rPr>
          <w:sz w:val="28"/>
          <w:szCs w:val="28"/>
        </w:rPr>
        <w:t xml:space="preserve">осуществлять </w:t>
      </w:r>
      <w:r w:rsidR="00620C9A" w:rsidRPr="009E1A95">
        <w:rPr>
          <w:sz w:val="28"/>
          <w:szCs w:val="28"/>
        </w:rPr>
        <w:t>р</w:t>
      </w:r>
      <w:r w:rsidR="00620C9A" w:rsidRPr="00731268">
        <w:rPr>
          <w:sz w:val="28"/>
          <w:szCs w:val="28"/>
        </w:rPr>
        <w:t>азработк</w:t>
      </w:r>
      <w:r w:rsidRPr="00731268">
        <w:rPr>
          <w:sz w:val="28"/>
          <w:szCs w:val="28"/>
        </w:rPr>
        <w:t>у</w:t>
      </w:r>
      <w:r w:rsidR="00620C9A" w:rsidRPr="00731268">
        <w:rPr>
          <w:sz w:val="28"/>
          <w:szCs w:val="28"/>
        </w:rPr>
        <w:t xml:space="preserve"> долгосрочных, среднесрочных, краткосрочных прогнозов развития в сфере инвестиций;</w:t>
      </w:r>
    </w:p>
    <w:p w:rsidR="00620C9A" w:rsidRPr="009E1A95" w:rsidRDefault="006F0D7B" w:rsidP="009E1A95">
      <w:pPr>
        <w:pStyle w:val="ae"/>
        <w:numPr>
          <w:ilvl w:val="0"/>
          <w:numId w:val="31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z w:val="28"/>
          <w:szCs w:val="28"/>
        </w:rPr>
      </w:pPr>
      <w:r w:rsidRPr="009E1A95">
        <w:rPr>
          <w:sz w:val="28"/>
          <w:szCs w:val="28"/>
        </w:rPr>
        <w:t xml:space="preserve">осуществлять </w:t>
      </w:r>
      <w:r w:rsidR="00620C9A" w:rsidRPr="009E1A95">
        <w:rPr>
          <w:sz w:val="28"/>
          <w:szCs w:val="28"/>
        </w:rPr>
        <w:t>установление и развитие инвестиционного сотрудничества с консультационными, банковскими, инвестиционными и финансовыми структурами, институтами развития, представительствами российских и международных организаций и ассоциаций;</w:t>
      </w:r>
    </w:p>
    <w:p w:rsidR="00620C9A" w:rsidRPr="00731268" w:rsidRDefault="00620C9A" w:rsidP="009E1A95">
      <w:pPr>
        <w:pStyle w:val="ae"/>
        <w:numPr>
          <w:ilvl w:val="0"/>
          <w:numId w:val="31"/>
        </w:numPr>
        <w:shd w:val="clear" w:color="auto" w:fill="FFFFFF"/>
        <w:tabs>
          <w:tab w:val="left" w:pos="0"/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z w:val="28"/>
          <w:szCs w:val="28"/>
        </w:rPr>
        <w:lastRenderedPageBreak/>
        <w:t>осуществл</w:t>
      </w:r>
      <w:r w:rsidR="006F0D7B" w:rsidRPr="009E1A95">
        <w:rPr>
          <w:sz w:val="28"/>
          <w:szCs w:val="28"/>
        </w:rPr>
        <w:t>ять взаимодействие</w:t>
      </w:r>
      <w:r w:rsidRPr="009E1A95">
        <w:rPr>
          <w:sz w:val="28"/>
          <w:szCs w:val="28"/>
        </w:rPr>
        <w:t xml:space="preserve"> со специализированными организациями п</w:t>
      </w:r>
      <w:r w:rsidRPr="00731268">
        <w:rPr>
          <w:spacing w:val="2"/>
          <w:sz w:val="28"/>
          <w:szCs w:val="28"/>
        </w:rPr>
        <w:t>о привлечению ин</w:t>
      </w:r>
      <w:r w:rsidR="00731268">
        <w:rPr>
          <w:spacing w:val="2"/>
          <w:sz w:val="28"/>
          <w:szCs w:val="28"/>
        </w:rPr>
        <w:t>вестиций и работе с инвесторами.</w:t>
      </w:r>
    </w:p>
    <w:p w:rsidR="00620C9A" w:rsidRDefault="00731268" w:rsidP="00771937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429E0" w:rsidRPr="00A04CD0">
        <w:rPr>
          <w:sz w:val="28"/>
          <w:szCs w:val="28"/>
        </w:rPr>
        <w:t xml:space="preserve"> указанных сферах гражданский служащий обязан:</w:t>
      </w:r>
    </w:p>
    <w:p w:rsidR="002378CC" w:rsidRDefault="00753663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курир</w:t>
      </w:r>
      <w:r w:rsidR="00D774C5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контролир</w:t>
      </w:r>
      <w:r w:rsidR="00D774C5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деятельность управления;</w:t>
      </w:r>
    </w:p>
    <w:p w:rsidR="00753663" w:rsidRDefault="00753663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</w:t>
      </w:r>
      <w:r w:rsidR="00D774C5">
        <w:rPr>
          <w:sz w:val="28"/>
          <w:szCs w:val="28"/>
        </w:rPr>
        <w:t>ировать</w:t>
      </w:r>
      <w:r>
        <w:rPr>
          <w:sz w:val="28"/>
          <w:szCs w:val="28"/>
        </w:rPr>
        <w:t>, координ</w:t>
      </w:r>
      <w:r w:rsidR="00D774C5">
        <w:rPr>
          <w:sz w:val="28"/>
          <w:szCs w:val="28"/>
        </w:rPr>
        <w:t>ировать</w:t>
      </w:r>
      <w:r>
        <w:rPr>
          <w:sz w:val="28"/>
          <w:szCs w:val="28"/>
        </w:rPr>
        <w:t>, контрол</w:t>
      </w:r>
      <w:r w:rsidR="00D774C5">
        <w:rPr>
          <w:sz w:val="28"/>
          <w:szCs w:val="28"/>
        </w:rPr>
        <w:t>ировать</w:t>
      </w:r>
      <w:r>
        <w:rPr>
          <w:sz w:val="28"/>
          <w:szCs w:val="28"/>
        </w:rPr>
        <w:t xml:space="preserve"> в пределах компетенции профессиональн</w:t>
      </w:r>
      <w:r w:rsidR="00EE783E">
        <w:rPr>
          <w:sz w:val="28"/>
          <w:szCs w:val="28"/>
        </w:rPr>
        <w:t>ой</w:t>
      </w:r>
      <w:r>
        <w:rPr>
          <w:sz w:val="28"/>
          <w:szCs w:val="28"/>
        </w:rPr>
        <w:t xml:space="preserve"> деятельност</w:t>
      </w:r>
      <w:r w:rsidR="00EE783E">
        <w:rPr>
          <w:sz w:val="28"/>
          <w:szCs w:val="28"/>
        </w:rPr>
        <w:t>и</w:t>
      </w:r>
      <w:r>
        <w:rPr>
          <w:sz w:val="28"/>
          <w:szCs w:val="28"/>
        </w:rPr>
        <w:t xml:space="preserve"> сотрудников управления;</w:t>
      </w:r>
    </w:p>
    <w:p w:rsidR="00753663" w:rsidRDefault="00753663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</w:t>
      </w:r>
      <w:r w:rsidR="00D774C5">
        <w:rPr>
          <w:sz w:val="28"/>
          <w:szCs w:val="28"/>
        </w:rPr>
        <w:t>ять</w:t>
      </w:r>
      <w:r>
        <w:rPr>
          <w:sz w:val="28"/>
          <w:szCs w:val="28"/>
        </w:rPr>
        <w:t xml:space="preserve"> проверк</w:t>
      </w:r>
      <w:r w:rsidR="007C1723">
        <w:rPr>
          <w:sz w:val="28"/>
          <w:szCs w:val="28"/>
        </w:rPr>
        <w:t>и</w:t>
      </w:r>
      <w:r>
        <w:rPr>
          <w:sz w:val="28"/>
          <w:szCs w:val="28"/>
        </w:rPr>
        <w:t xml:space="preserve"> на соответствие законодательству проектов документов, подготовленных сотрудниками управления;</w:t>
      </w:r>
    </w:p>
    <w:p w:rsidR="00753663" w:rsidRDefault="00753663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</w:t>
      </w:r>
      <w:r w:rsidR="00D774C5">
        <w:rPr>
          <w:sz w:val="28"/>
          <w:szCs w:val="28"/>
        </w:rPr>
        <w:t>ивать</w:t>
      </w:r>
      <w:r>
        <w:rPr>
          <w:sz w:val="28"/>
          <w:szCs w:val="28"/>
        </w:rPr>
        <w:t xml:space="preserve"> выполнени</w:t>
      </w:r>
      <w:r w:rsidR="00D774C5">
        <w:rPr>
          <w:sz w:val="28"/>
          <w:szCs w:val="28"/>
        </w:rPr>
        <w:t>е</w:t>
      </w:r>
      <w:r>
        <w:rPr>
          <w:sz w:val="28"/>
          <w:szCs w:val="28"/>
        </w:rPr>
        <w:t xml:space="preserve"> сотрудниками управления задач и функций, возложенных на управление;</w:t>
      </w:r>
    </w:p>
    <w:p w:rsidR="00D46460" w:rsidRPr="00731268" w:rsidRDefault="00D46460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разраб</w:t>
      </w:r>
      <w:r w:rsidR="00D774C5" w:rsidRPr="00731268">
        <w:rPr>
          <w:spacing w:val="2"/>
          <w:sz w:val="28"/>
          <w:szCs w:val="28"/>
        </w:rPr>
        <w:t>атывать</w:t>
      </w:r>
      <w:r w:rsidRPr="00731268">
        <w:rPr>
          <w:spacing w:val="2"/>
          <w:sz w:val="28"/>
          <w:szCs w:val="28"/>
        </w:rPr>
        <w:t xml:space="preserve"> проект</w:t>
      </w:r>
      <w:r w:rsidR="00D774C5" w:rsidRPr="00731268">
        <w:rPr>
          <w:spacing w:val="2"/>
          <w:sz w:val="28"/>
          <w:szCs w:val="28"/>
        </w:rPr>
        <w:t>ы</w:t>
      </w:r>
      <w:r w:rsidRPr="00731268">
        <w:rPr>
          <w:spacing w:val="2"/>
          <w:sz w:val="28"/>
          <w:szCs w:val="28"/>
        </w:rPr>
        <w:t xml:space="preserve"> соглашений, договоров, контрактов, протоколов</w:t>
      </w:r>
      <w:r w:rsidR="005D5C0E" w:rsidRPr="00731268">
        <w:rPr>
          <w:spacing w:val="2"/>
          <w:sz w:val="28"/>
          <w:szCs w:val="28"/>
        </w:rPr>
        <w:t xml:space="preserve"> о сотрудничестве с органами государственной власти, органами местного самоуправления, хозяйствующими субъектами и иными субъектами в сфере инвестиций;</w:t>
      </w:r>
    </w:p>
    <w:p w:rsidR="005D5C0E" w:rsidRPr="00731268" w:rsidRDefault="005D5C0E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осуществл</w:t>
      </w:r>
      <w:r w:rsidR="00D774C5" w:rsidRPr="00731268">
        <w:rPr>
          <w:spacing w:val="2"/>
          <w:sz w:val="28"/>
          <w:szCs w:val="28"/>
        </w:rPr>
        <w:t>ять координацию</w:t>
      </w:r>
      <w:r w:rsidRPr="00731268">
        <w:rPr>
          <w:spacing w:val="2"/>
          <w:sz w:val="28"/>
          <w:szCs w:val="28"/>
        </w:rPr>
        <w:t xml:space="preserve"> деятельности исполнительных органов государственной власти Иркутской области по вопросам инвестиционной деятельности;</w:t>
      </w:r>
    </w:p>
    <w:p w:rsidR="005D5C0E" w:rsidRPr="00731268" w:rsidRDefault="00D774C5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обеспечивать подготовку</w:t>
      </w:r>
      <w:r w:rsidR="005D5C0E" w:rsidRPr="00731268">
        <w:rPr>
          <w:spacing w:val="2"/>
          <w:sz w:val="28"/>
          <w:szCs w:val="28"/>
        </w:rPr>
        <w:t xml:space="preserve"> презентационны</w:t>
      </w:r>
      <w:r w:rsidRPr="00731268">
        <w:rPr>
          <w:spacing w:val="2"/>
          <w:sz w:val="28"/>
          <w:szCs w:val="28"/>
        </w:rPr>
        <w:t>х</w:t>
      </w:r>
      <w:r w:rsidR="005D5C0E" w:rsidRPr="00731268">
        <w:rPr>
          <w:spacing w:val="2"/>
          <w:sz w:val="28"/>
          <w:szCs w:val="28"/>
        </w:rPr>
        <w:t xml:space="preserve"> материал</w:t>
      </w:r>
      <w:r w:rsidRPr="00731268">
        <w:rPr>
          <w:spacing w:val="2"/>
          <w:sz w:val="28"/>
          <w:szCs w:val="28"/>
        </w:rPr>
        <w:t>ов</w:t>
      </w:r>
      <w:r w:rsidR="005D5C0E" w:rsidRPr="00731268">
        <w:rPr>
          <w:spacing w:val="2"/>
          <w:sz w:val="28"/>
          <w:szCs w:val="28"/>
        </w:rPr>
        <w:t xml:space="preserve"> и проведение презентационных мероприятий, совещаний, встреч, конкурсов в инвестиционной сфере;</w:t>
      </w:r>
    </w:p>
    <w:p w:rsidR="005D5C0E" w:rsidRPr="00731268" w:rsidRDefault="00D774C5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 xml:space="preserve">организовывать </w:t>
      </w:r>
      <w:r w:rsidR="00907755" w:rsidRPr="00731268">
        <w:rPr>
          <w:spacing w:val="2"/>
          <w:sz w:val="28"/>
          <w:szCs w:val="28"/>
        </w:rPr>
        <w:t>подготовк</w:t>
      </w:r>
      <w:r w:rsidRPr="00731268">
        <w:rPr>
          <w:spacing w:val="2"/>
          <w:sz w:val="28"/>
          <w:szCs w:val="28"/>
        </w:rPr>
        <w:t>у</w:t>
      </w:r>
      <w:r w:rsidR="00907755" w:rsidRPr="00731268">
        <w:rPr>
          <w:spacing w:val="2"/>
          <w:sz w:val="28"/>
          <w:szCs w:val="28"/>
        </w:rPr>
        <w:t xml:space="preserve"> информации по вопросам инвестиционной деятельности для размещения в средствах массовой информации, </w:t>
      </w:r>
      <w:r w:rsidR="005623E7" w:rsidRPr="00731268">
        <w:rPr>
          <w:spacing w:val="2"/>
          <w:sz w:val="28"/>
          <w:szCs w:val="28"/>
        </w:rPr>
        <w:t xml:space="preserve">информационно-телекоммуникационной </w:t>
      </w:r>
      <w:r w:rsidR="00907755" w:rsidRPr="00731268">
        <w:rPr>
          <w:spacing w:val="2"/>
          <w:sz w:val="28"/>
          <w:szCs w:val="28"/>
        </w:rPr>
        <w:t>сети «Интернет», информационное наполнение инвестиционного портала Иркутской области, сайта министерства;</w:t>
      </w:r>
    </w:p>
    <w:p w:rsidR="00B20AEC" w:rsidRPr="00731268" w:rsidRDefault="005520D1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осуществл</w:t>
      </w:r>
      <w:r w:rsidR="00D774C5" w:rsidRPr="00731268">
        <w:rPr>
          <w:spacing w:val="2"/>
          <w:sz w:val="28"/>
          <w:szCs w:val="28"/>
        </w:rPr>
        <w:t>ять</w:t>
      </w:r>
      <w:r w:rsidR="007C1723" w:rsidRPr="00731268">
        <w:rPr>
          <w:spacing w:val="2"/>
          <w:sz w:val="28"/>
          <w:szCs w:val="28"/>
        </w:rPr>
        <w:t xml:space="preserve"> работ</w:t>
      </w:r>
      <w:r w:rsidR="00D774C5" w:rsidRPr="00731268">
        <w:rPr>
          <w:spacing w:val="2"/>
          <w:sz w:val="28"/>
          <w:szCs w:val="28"/>
        </w:rPr>
        <w:t>у</w:t>
      </w:r>
      <w:r w:rsidRPr="00731268">
        <w:rPr>
          <w:spacing w:val="2"/>
          <w:sz w:val="28"/>
          <w:szCs w:val="28"/>
        </w:rPr>
        <w:t xml:space="preserve"> по рассмотрению предложе</w:t>
      </w:r>
      <w:r w:rsidR="000F242B" w:rsidRPr="00731268">
        <w:rPr>
          <w:spacing w:val="2"/>
          <w:sz w:val="28"/>
          <w:szCs w:val="28"/>
        </w:rPr>
        <w:t xml:space="preserve">ний, заявлений и жалоб граждан по вопросам, касающимся компетенции </w:t>
      </w:r>
      <w:r w:rsidR="006F0D7B" w:rsidRPr="00731268">
        <w:rPr>
          <w:spacing w:val="2"/>
          <w:sz w:val="28"/>
          <w:szCs w:val="28"/>
        </w:rPr>
        <w:t>управления</w:t>
      </w:r>
      <w:r w:rsidR="000F242B" w:rsidRPr="00731268">
        <w:rPr>
          <w:spacing w:val="2"/>
          <w:sz w:val="28"/>
          <w:szCs w:val="28"/>
        </w:rPr>
        <w:t>;</w:t>
      </w:r>
    </w:p>
    <w:p w:rsidR="007C1723" w:rsidRPr="00731268" w:rsidRDefault="007C1723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контрол</w:t>
      </w:r>
      <w:r w:rsidR="00D774C5" w:rsidRPr="00731268">
        <w:rPr>
          <w:spacing w:val="2"/>
          <w:sz w:val="28"/>
          <w:szCs w:val="28"/>
        </w:rPr>
        <w:t>ировать</w:t>
      </w:r>
      <w:r w:rsidRPr="00731268">
        <w:rPr>
          <w:spacing w:val="2"/>
          <w:sz w:val="28"/>
          <w:szCs w:val="28"/>
        </w:rPr>
        <w:t xml:space="preserve"> деятельност</w:t>
      </w:r>
      <w:r w:rsidR="00D774C5" w:rsidRPr="00731268">
        <w:rPr>
          <w:spacing w:val="2"/>
          <w:sz w:val="28"/>
          <w:szCs w:val="28"/>
        </w:rPr>
        <w:t>ь</w:t>
      </w:r>
      <w:r w:rsidRPr="00731268">
        <w:rPr>
          <w:spacing w:val="2"/>
          <w:sz w:val="28"/>
          <w:szCs w:val="28"/>
        </w:rPr>
        <w:t xml:space="preserve"> сотрудников управления в сфере предоставления государственных услуг</w:t>
      </w:r>
      <w:r w:rsidR="00D946D4" w:rsidRPr="00731268">
        <w:rPr>
          <w:spacing w:val="2"/>
          <w:sz w:val="28"/>
          <w:szCs w:val="28"/>
        </w:rPr>
        <w:t xml:space="preserve"> в сфере инвестиционных проект</w:t>
      </w:r>
      <w:r w:rsidR="006F0D7B" w:rsidRPr="00731268">
        <w:rPr>
          <w:spacing w:val="2"/>
          <w:sz w:val="28"/>
          <w:szCs w:val="28"/>
        </w:rPr>
        <w:t>ов</w:t>
      </w:r>
      <w:r w:rsidR="00D946D4" w:rsidRPr="00731268">
        <w:rPr>
          <w:spacing w:val="2"/>
          <w:sz w:val="28"/>
          <w:szCs w:val="28"/>
        </w:rPr>
        <w:t xml:space="preserve"> Иркутской области</w:t>
      </w:r>
      <w:r w:rsidRPr="00731268">
        <w:rPr>
          <w:spacing w:val="2"/>
          <w:sz w:val="28"/>
          <w:szCs w:val="28"/>
        </w:rPr>
        <w:t>;</w:t>
      </w:r>
    </w:p>
    <w:p w:rsidR="00907755" w:rsidRPr="00731268" w:rsidRDefault="00907755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обеспеч</w:t>
      </w:r>
      <w:r w:rsidR="00D774C5" w:rsidRPr="00731268">
        <w:rPr>
          <w:spacing w:val="2"/>
          <w:sz w:val="28"/>
          <w:szCs w:val="28"/>
        </w:rPr>
        <w:t>ивать</w:t>
      </w:r>
      <w:r w:rsidRPr="00731268">
        <w:rPr>
          <w:spacing w:val="2"/>
          <w:sz w:val="28"/>
          <w:szCs w:val="28"/>
        </w:rPr>
        <w:t xml:space="preserve"> устранение выявленных недостатков при подготовке проектов документов, иной деятельности сотрудников управления;</w:t>
      </w:r>
    </w:p>
    <w:p w:rsidR="00907755" w:rsidRPr="00731268" w:rsidRDefault="00907755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принимать меры в пределах компетенции по рациональному использованию профессиональных знаний и опыта сотрудников управления, повышения их квалификации, созданию им необходимых условий</w:t>
      </w:r>
      <w:r w:rsidR="008F0DA4" w:rsidRPr="00731268">
        <w:rPr>
          <w:spacing w:val="2"/>
          <w:sz w:val="28"/>
          <w:szCs w:val="28"/>
        </w:rPr>
        <w:t xml:space="preserve"> прохождения государственной службы;</w:t>
      </w:r>
    </w:p>
    <w:p w:rsidR="008F0DA4" w:rsidRPr="00731268" w:rsidRDefault="008F0DA4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обеспечивать и принимать меры в установленном порядке по соблюдению сотрудниками управления служебного распорядка в министерстве, служебной дисциплины при выполнении должностных обязанностей и полномочий;</w:t>
      </w:r>
    </w:p>
    <w:p w:rsidR="00D774C5" w:rsidRPr="00731268" w:rsidRDefault="00D774C5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работать со сведениями, составляющими государственную тайну в порядке, установленном законодательством Российской Федерации;</w:t>
      </w:r>
    </w:p>
    <w:p w:rsidR="008F0DA4" w:rsidRPr="00731268" w:rsidRDefault="008F0DA4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 xml:space="preserve">участвовать в установленном порядке в совещаниях, рабочих группах, заседаниях комиссий, проводимых Губернатором Иркутской области, Правительством Иркутской области, исполнительными органами </w:t>
      </w:r>
      <w:r w:rsidRPr="00731268">
        <w:rPr>
          <w:spacing w:val="2"/>
          <w:sz w:val="28"/>
          <w:szCs w:val="28"/>
        </w:rPr>
        <w:lastRenderedPageBreak/>
        <w:t>государственной власти Иркутской области, а также в установленном порядке в заседаниях постоянных и временных комитетов и комиссий Законодательного собрания Иркутской области;</w:t>
      </w:r>
    </w:p>
    <w:p w:rsidR="008F0DA4" w:rsidRPr="00731268" w:rsidRDefault="00A362C4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организовывать подборку необходимых справочных материалов и документов по вопросам компетенции управления;</w:t>
      </w:r>
    </w:p>
    <w:p w:rsidR="00A362C4" w:rsidRPr="00731268" w:rsidRDefault="00A362C4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информировать министра о возможных позитивных и негативных последствиях реализации соответствующих решений;</w:t>
      </w:r>
    </w:p>
    <w:p w:rsidR="00A362C4" w:rsidRPr="00731268" w:rsidRDefault="0010363E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обеспечивать сохранность находящихся на исполнении служебных документов;</w:t>
      </w:r>
    </w:p>
    <w:p w:rsidR="0010363E" w:rsidRPr="00731268" w:rsidRDefault="0010363E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в установленные сроки обеспечивать подготовку отчетов о деятельности управления, организовывать подготовку соответствующих отчетов сотрудников управления;</w:t>
      </w:r>
    </w:p>
    <w:p w:rsidR="0010363E" w:rsidRPr="00731268" w:rsidRDefault="0010363E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обеспечивать исполнение иных обязанностей, в соответствии с законодательством, а также поручений</w:t>
      </w:r>
      <w:r w:rsidR="00761C8B" w:rsidRPr="00731268">
        <w:rPr>
          <w:spacing w:val="2"/>
          <w:sz w:val="28"/>
          <w:szCs w:val="28"/>
        </w:rPr>
        <w:t xml:space="preserve"> заместителя министра, </w:t>
      </w:r>
      <w:r w:rsidRPr="00731268">
        <w:rPr>
          <w:spacing w:val="2"/>
          <w:sz w:val="28"/>
          <w:szCs w:val="28"/>
        </w:rPr>
        <w:t>министра;</w:t>
      </w:r>
    </w:p>
    <w:p w:rsidR="0010363E" w:rsidRPr="00731268" w:rsidRDefault="0010363E" w:rsidP="009E1A95">
      <w:pPr>
        <w:pStyle w:val="ae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731268">
        <w:rPr>
          <w:spacing w:val="2"/>
          <w:sz w:val="28"/>
          <w:szCs w:val="28"/>
        </w:rPr>
        <w:t>при увольнении обеспечивать передачу служебных документов в соответствии с номенклатурой дел по акту.</w:t>
      </w:r>
    </w:p>
    <w:p w:rsidR="007F65C8" w:rsidRPr="00DD549B" w:rsidRDefault="007F65C8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549B">
        <w:rPr>
          <w:rFonts w:ascii="Times New Roman" w:hAnsi="Times New Roman" w:cs="Times New Roman"/>
          <w:sz w:val="28"/>
          <w:szCs w:val="28"/>
        </w:rPr>
        <w:t>П</w:t>
      </w:r>
      <w:r w:rsidR="009E5728" w:rsidRPr="00DD549B">
        <w:rPr>
          <w:rFonts w:ascii="Times New Roman" w:hAnsi="Times New Roman" w:cs="Times New Roman"/>
          <w:sz w:val="28"/>
          <w:szCs w:val="28"/>
        </w:rPr>
        <w:t>рава гражданского служащего</w:t>
      </w:r>
      <w:r w:rsidRPr="00DD549B">
        <w:rPr>
          <w:rFonts w:ascii="Times New Roman" w:hAnsi="Times New Roman" w:cs="Times New Roman"/>
          <w:sz w:val="28"/>
          <w:szCs w:val="28"/>
        </w:rPr>
        <w:t>:</w:t>
      </w:r>
    </w:p>
    <w:p w:rsidR="009E5728" w:rsidRPr="00482EFF" w:rsidRDefault="00A341B3" w:rsidP="00771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2EFF">
        <w:rPr>
          <w:sz w:val="28"/>
          <w:szCs w:val="28"/>
        </w:rPr>
        <w:t>При исполнении должностных обязанностей гражданский служащий обладает правами</w:t>
      </w:r>
      <w:r w:rsidR="006F2FC3" w:rsidRPr="00482EFF">
        <w:rPr>
          <w:sz w:val="28"/>
          <w:szCs w:val="28"/>
        </w:rPr>
        <w:t xml:space="preserve">, предусмотренными </w:t>
      </w:r>
      <w:r w:rsidR="009E5728" w:rsidRPr="00482EFF">
        <w:rPr>
          <w:sz w:val="28"/>
          <w:szCs w:val="28"/>
        </w:rPr>
        <w:t>ст</w:t>
      </w:r>
      <w:r w:rsidR="006F2FC3" w:rsidRPr="00482EFF">
        <w:rPr>
          <w:sz w:val="28"/>
          <w:szCs w:val="28"/>
        </w:rPr>
        <w:t>атьей</w:t>
      </w:r>
      <w:r w:rsidR="009E5728" w:rsidRPr="00482EFF">
        <w:rPr>
          <w:sz w:val="28"/>
          <w:szCs w:val="28"/>
        </w:rPr>
        <w:t xml:space="preserve"> 14 </w:t>
      </w:r>
      <w:r w:rsidR="006F2FC3" w:rsidRPr="00482EFF">
        <w:rPr>
          <w:sz w:val="28"/>
          <w:szCs w:val="28"/>
        </w:rPr>
        <w:t xml:space="preserve">и другими положениями </w:t>
      </w:r>
      <w:r w:rsidR="009E5728" w:rsidRPr="00482EFF">
        <w:rPr>
          <w:sz w:val="28"/>
          <w:szCs w:val="28"/>
        </w:rPr>
        <w:t xml:space="preserve">Федерального закона </w:t>
      </w:r>
      <w:r w:rsidR="00CD5642" w:rsidRPr="00482EFF">
        <w:rPr>
          <w:sz w:val="28"/>
          <w:szCs w:val="28"/>
        </w:rPr>
        <w:t>«</w:t>
      </w:r>
      <w:r w:rsidR="009E5728" w:rsidRPr="00482EFF">
        <w:rPr>
          <w:sz w:val="28"/>
          <w:szCs w:val="28"/>
        </w:rPr>
        <w:t>О государственной гражданской службе Российской Федерации</w:t>
      </w:r>
      <w:r w:rsidR="00CD5642" w:rsidRPr="00482EFF">
        <w:rPr>
          <w:sz w:val="28"/>
          <w:szCs w:val="28"/>
        </w:rPr>
        <w:t>»</w:t>
      </w:r>
      <w:r w:rsidR="00E73DF3" w:rsidRPr="00482EFF">
        <w:rPr>
          <w:sz w:val="28"/>
          <w:szCs w:val="28"/>
        </w:rPr>
        <w:t>, иными нормативными правовыми актами</w:t>
      </w:r>
      <w:r w:rsidR="00872474" w:rsidRPr="00482EFF">
        <w:rPr>
          <w:sz w:val="28"/>
          <w:szCs w:val="28"/>
        </w:rPr>
        <w:t>.</w:t>
      </w:r>
    </w:p>
    <w:p w:rsidR="00946E55" w:rsidRPr="00482EFF" w:rsidRDefault="00872474" w:rsidP="00771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2EFF">
        <w:rPr>
          <w:sz w:val="28"/>
          <w:szCs w:val="28"/>
        </w:rPr>
        <w:t>Г</w:t>
      </w:r>
      <w:r w:rsidR="00946E55" w:rsidRPr="00482EFF">
        <w:rPr>
          <w:sz w:val="28"/>
          <w:szCs w:val="28"/>
        </w:rPr>
        <w:t>ражданский служащий имеет право</w:t>
      </w:r>
      <w:r w:rsidR="00946E55" w:rsidRPr="00482EFF">
        <w:rPr>
          <w:color w:val="000000"/>
          <w:spacing w:val="2"/>
          <w:sz w:val="28"/>
          <w:szCs w:val="28"/>
        </w:rPr>
        <w:t>: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 xml:space="preserve">представлять управление в исполнительных органах государственной власти Иркутской области, общественных объединениях, коммерческих организациях и </w:t>
      </w:r>
      <w:r w:rsidR="00CF1FE6" w:rsidRPr="009E1A95">
        <w:rPr>
          <w:spacing w:val="2"/>
          <w:sz w:val="28"/>
          <w:szCs w:val="28"/>
        </w:rPr>
        <w:t>иных организациях</w:t>
      </w:r>
      <w:r w:rsidRPr="009E1A95">
        <w:rPr>
          <w:spacing w:val="2"/>
          <w:sz w:val="28"/>
          <w:szCs w:val="28"/>
        </w:rPr>
        <w:t xml:space="preserve"> по вопросам, относящимся к задачам и функциям управления;</w:t>
      </w:r>
      <w:r w:rsidR="001A6E32" w:rsidRPr="009E1A95">
        <w:rPr>
          <w:spacing w:val="2"/>
          <w:sz w:val="28"/>
          <w:szCs w:val="28"/>
        </w:rPr>
        <w:t xml:space="preserve"> 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>запрашивать и получать в установленном порядке необходимую информацию по вопросам, относящимся к задачам и функциям управления;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>использовать статистические и информационные базы данных министерства;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 xml:space="preserve"> участвовать в совещаниях, рабочих группах, заседаниях комиссий, проводимых Губернатором Иркутской области, Правительством Иркутской области, исполнительными органами государственной власти Иркутской области, а также в заседаниях постоянных и временных комитетов и комиссий Законодательного Собрания области, Избирательной комиссии Иркутской области по вопросам, относящимся к задачам и функциям управления; 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>вносить предложения по материально-техническому обеспечению и другим вопросам, связанным</w:t>
      </w:r>
      <w:r w:rsidR="001A6E32" w:rsidRPr="009E1A95">
        <w:rPr>
          <w:spacing w:val="2"/>
          <w:sz w:val="28"/>
          <w:szCs w:val="28"/>
        </w:rPr>
        <w:t xml:space="preserve"> </w:t>
      </w:r>
      <w:r w:rsidRPr="009E1A95">
        <w:rPr>
          <w:spacing w:val="2"/>
          <w:sz w:val="28"/>
          <w:szCs w:val="28"/>
        </w:rPr>
        <w:t>с</w:t>
      </w:r>
      <w:r w:rsidR="001A6E32" w:rsidRPr="009E1A95">
        <w:rPr>
          <w:spacing w:val="2"/>
          <w:sz w:val="28"/>
          <w:szCs w:val="28"/>
        </w:rPr>
        <w:t xml:space="preserve"> </w:t>
      </w:r>
      <w:r w:rsidRPr="009E1A95">
        <w:rPr>
          <w:spacing w:val="2"/>
          <w:sz w:val="28"/>
          <w:szCs w:val="28"/>
        </w:rPr>
        <w:t>организацией</w:t>
      </w:r>
      <w:r w:rsidR="001A6E32" w:rsidRPr="009E1A95">
        <w:rPr>
          <w:spacing w:val="2"/>
          <w:sz w:val="28"/>
          <w:szCs w:val="28"/>
        </w:rPr>
        <w:t xml:space="preserve"> </w:t>
      </w:r>
      <w:r w:rsidRPr="009E1A95">
        <w:rPr>
          <w:spacing w:val="2"/>
          <w:sz w:val="28"/>
          <w:szCs w:val="28"/>
        </w:rPr>
        <w:t>и совершенствованием</w:t>
      </w:r>
      <w:r w:rsidR="001A6E32" w:rsidRPr="009E1A95">
        <w:rPr>
          <w:spacing w:val="2"/>
          <w:sz w:val="28"/>
          <w:szCs w:val="28"/>
        </w:rPr>
        <w:t xml:space="preserve"> </w:t>
      </w:r>
      <w:r w:rsidR="00CF1FE6" w:rsidRPr="009E1A95">
        <w:rPr>
          <w:spacing w:val="2"/>
          <w:sz w:val="28"/>
          <w:szCs w:val="28"/>
        </w:rPr>
        <w:t>деятельности управления</w:t>
      </w:r>
      <w:r w:rsidRPr="009E1A95">
        <w:rPr>
          <w:spacing w:val="2"/>
          <w:sz w:val="28"/>
          <w:szCs w:val="28"/>
        </w:rPr>
        <w:t>;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 xml:space="preserve">получать материалы нормативного, информационного, справочного, статистического характера, включая специальную и справочную литературу, периодические издания, необходимые для выполнения должностных обязанностей, а равно доступ к необходимой информации, передаваемой с помощью электронных средств; 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lastRenderedPageBreak/>
        <w:t>на рабочее место, имеющее необходимые для исполнения должностных обязанностей техническое оснащение, включая средства связи, оборудование, обеспечивающих сохранность служебной информации и документов;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>посещать в установленном порядке при выполнении должностных обязанностей государственные и общественные органы, предприятия, организации и учреждения, независимо от форм собственности;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>повышать квалификацию, а также в необходимых случаях проходить переподготовку (переквалификацию);</w:t>
      </w:r>
    </w:p>
    <w:p w:rsidR="00A50091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>запрашивать в установленном порядке в исполнительных органах государственной власти Иркутской области, подразделениях, входящих в аппарат Губернатора Иркутской области и Правительства Иркутской области, органах местного самоуправления, иных муниципальных органах, у должностных лиц государственных органов, организаций материалы (решения, справки, расчеты и другие документы и сведения), необходимые для выполнения должностных обязанностей;</w:t>
      </w:r>
    </w:p>
    <w:p w:rsidR="00310F8B" w:rsidRPr="009E1A95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pacing w:val="2"/>
          <w:sz w:val="28"/>
          <w:szCs w:val="28"/>
        </w:rPr>
      </w:pPr>
      <w:r w:rsidRPr="009E1A95">
        <w:rPr>
          <w:spacing w:val="2"/>
          <w:sz w:val="28"/>
          <w:szCs w:val="28"/>
        </w:rPr>
        <w:t xml:space="preserve">получать разъяснения от исполнительных органов государственной власти Иркутской области, подразделений, входящих в аппарат Губернатора Иркутской области и Правительства Иркутской области, в целях выполнения задач, возложенных на управление; </w:t>
      </w:r>
    </w:p>
    <w:p w:rsidR="00310F8B" w:rsidRDefault="00310F8B" w:rsidP="009E1A95">
      <w:pPr>
        <w:pStyle w:val="ae"/>
        <w:numPr>
          <w:ilvl w:val="0"/>
          <w:numId w:val="3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9E1A95">
        <w:rPr>
          <w:spacing w:val="2"/>
          <w:sz w:val="28"/>
          <w:szCs w:val="28"/>
        </w:rPr>
        <w:t xml:space="preserve">иные </w:t>
      </w:r>
      <w:r w:rsidRPr="00310F8B">
        <w:rPr>
          <w:sz w:val="28"/>
          <w:szCs w:val="28"/>
        </w:rPr>
        <w:t>права.</w:t>
      </w:r>
    </w:p>
    <w:p w:rsidR="00310F8B" w:rsidRPr="00DD549B" w:rsidRDefault="00310F8B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549B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должностных обязанностей, предусмотренных настоящим должностным регламентом, правовыми актами, а также за нарушение требований законодательства при обработке персональных данных, требований законодательства об информации, информационных технологиях и о защите информации гражданский служащий несет ответственность в соответствии с законодательством Российской Федерации.</w:t>
      </w:r>
    </w:p>
    <w:p w:rsidR="00310F8B" w:rsidRPr="00310F8B" w:rsidRDefault="00310F8B" w:rsidP="00310F8B">
      <w:pPr>
        <w:pStyle w:val="3"/>
        <w:tabs>
          <w:tab w:val="left" w:pos="993"/>
        </w:tabs>
        <w:spacing w:after="0"/>
        <w:ind w:left="0" w:firstLine="540"/>
        <w:jc w:val="both"/>
        <w:rPr>
          <w:sz w:val="28"/>
          <w:szCs w:val="28"/>
        </w:rPr>
      </w:pPr>
    </w:p>
    <w:p w:rsidR="00731268" w:rsidRPr="009E1A95" w:rsidRDefault="00731268" w:rsidP="009E1A95">
      <w:pPr>
        <w:pStyle w:val="1"/>
        <w:widowControl/>
        <w:numPr>
          <w:ilvl w:val="0"/>
          <w:numId w:val="11"/>
        </w:numPr>
        <w:tabs>
          <w:tab w:val="left" w:pos="426"/>
        </w:tabs>
        <w:ind w:left="0" w:firstLine="0"/>
        <w:rPr>
          <w:b w:val="0"/>
          <w:sz w:val="28"/>
          <w:szCs w:val="28"/>
        </w:rPr>
      </w:pPr>
      <w:r w:rsidRPr="009E1A95">
        <w:rPr>
          <w:b w:val="0"/>
          <w:sz w:val="28"/>
          <w:szCs w:val="28"/>
        </w:rPr>
        <w:t>Перечень вопросов, по которым гражданский служащий</w:t>
      </w:r>
      <w:r w:rsidR="009E1A95" w:rsidRPr="009E1A95">
        <w:rPr>
          <w:b w:val="0"/>
          <w:sz w:val="28"/>
          <w:szCs w:val="28"/>
        </w:rPr>
        <w:br/>
      </w:r>
      <w:r w:rsidRPr="009E1A95">
        <w:rPr>
          <w:b w:val="0"/>
          <w:sz w:val="28"/>
          <w:szCs w:val="28"/>
        </w:rPr>
        <w:t>вправе или обязан участвовать при подготовке проектов</w:t>
      </w:r>
      <w:r w:rsidR="009E1A95" w:rsidRPr="009E1A95">
        <w:rPr>
          <w:b w:val="0"/>
          <w:sz w:val="28"/>
          <w:szCs w:val="28"/>
        </w:rPr>
        <w:br/>
      </w:r>
      <w:r w:rsidRPr="009E1A95">
        <w:rPr>
          <w:b w:val="0"/>
          <w:sz w:val="28"/>
          <w:szCs w:val="28"/>
        </w:rPr>
        <w:t>нормативных правовых актов и (или) проектов</w:t>
      </w:r>
      <w:r w:rsidR="009E1A95" w:rsidRPr="009E1A95">
        <w:rPr>
          <w:b w:val="0"/>
          <w:sz w:val="28"/>
          <w:szCs w:val="28"/>
        </w:rPr>
        <w:br/>
      </w:r>
      <w:r w:rsidRPr="009E1A95">
        <w:rPr>
          <w:b w:val="0"/>
          <w:sz w:val="28"/>
          <w:szCs w:val="28"/>
        </w:rPr>
        <w:t>управленческих и иных решений</w:t>
      </w:r>
    </w:p>
    <w:p w:rsidR="00731268" w:rsidRPr="00F12598" w:rsidRDefault="00731268" w:rsidP="00731268">
      <w:pPr>
        <w:tabs>
          <w:tab w:val="num" w:pos="0"/>
        </w:tabs>
        <w:jc w:val="center"/>
        <w:rPr>
          <w:sz w:val="28"/>
          <w:szCs w:val="28"/>
        </w:rPr>
      </w:pPr>
    </w:p>
    <w:p w:rsidR="00731268" w:rsidRPr="009E1A95" w:rsidRDefault="00731268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1A95">
        <w:rPr>
          <w:rFonts w:ascii="Times New Roman" w:hAnsi="Times New Roman" w:cs="Times New Roman"/>
          <w:sz w:val="28"/>
          <w:szCs w:val="28"/>
        </w:rPr>
        <w:t xml:space="preserve">Гражданский служащий в пределах своей компетенции вправе самостоятельно принимать управленческие и иные решения, отнесенным к </w:t>
      </w:r>
      <w:r w:rsidR="006D4810">
        <w:rPr>
          <w:rFonts w:ascii="Times New Roman" w:hAnsi="Times New Roman" w:cs="Times New Roman"/>
          <w:sz w:val="28"/>
          <w:szCs w:val="28"/>
        </w:rPr>
        <w:br/>
      </w:r>
      <w:r w:rsidRPr="009E1A95">
        <w:rPr>
          <w:rFonts w:ascii="Times New Roman" w:hAnsi="Times New Roman" w:cs="Times New Roman"/>
          <w:sz w:val="28"/>
          <w:szCs w:val="28"/>
        </w:rPr>
        <w:t>его компетенции, кроме вопросов, требующих согласования в установленном порядке с министром либо лицом его замещающим.</w:t>
      </w:r>
    </w:p>
    <w:p w:rsidR="0013209E" w:rsidRDefault="00731268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1A95">
        <w:rPr>
          <w:rFonts w:ascii="Times New Roman" w:hAnsi="Times New Roman" w:cs="Times New Roman"/>
          <w:sz w:val="28"/>
          <w:szCs w:val="28"/>
        </w:rPr>
        <w:t>Гражданский служащий обязан участвовать при подготовке нормативных правовых актов и (или) проектов управленческих и иных решений по вопросам деятельности управления.</w:t>
      </w:r>
    </w:p>
    <w:p w:rsidR="009E1A95" w:rsidRPr="009E1A95" w:rsidRDefault="009E1A95" w:rsidP="009E1A95">
      <w:pPr>
        <w:pStyle w:val="ConsNormal"/>
        <w:widowControl/>
        <w:tabs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10F8B" w:rsidRPr="00844DD9" w:rsidRDefault="00310F8B" w:rsidP="009E1A95">
      <w:pPr>
        <w:pStyle w:val="1"/>
        <w:widowControl/>
        <w:numPr>
          <w:ilvl w:val="0"/>
          <w:numId w:val="11"/>
        </w:numPr>
        <w:tabs>
          <w:tab w:val="left" w:pos="426"/>
        </w:tabs>
        <w:ind w:left="0" w:firstLine="0"/>
        <w:rPr>
          <w:b w:val="0"/>
          <w:sz w:val="28"/>
          <w:szCs w:val="28"/>
        </w:rPr>
      </w:pPr>
      <w:r w:rsidRPr="00844DD9">
        <w:rPr>
          <w:b w:val="0"/>
          <w:sz w:val="28"/>
          <w:szCs w:val="28"/>
        </w:rPr>
        <w:lastRenderedPageBreak/>
        <w:t>Сроки и процедуры подготовки, рассмотрения</w:t>
      </w:r>
      <w:r w:rsidR="009E1A95">
        <w:rPr>
          <w:b w:val="0"/>
          <w:sz w:val="28"/>
          <w:szCs w:val="28"/>
        </w:rPr>
        <w:br/>
      </w:r>
      <w:r w:rsidRPr="00844DD9">
        <w:rPr>
          <w:b w:val="0"/>
          <w:sz w:val="28"/>
          <w:szCs w:val="28"/>
        </w:rPr>
        <w:t>проектов управленческих и иных решений,</w:t>
      </w:r>
      <w:r w:rsidR="00C12758" w:rsidRPr="00844DD9">
        <w:rPr>
          <w:b w:val="0"/>
          <w:sz w:val="28"/>
          <w:szCs w:val="28"/>
        </w:rPr>
        <w:t xml:space="preserve"> </w:t>
      </w:r>
      <w:r w:rsidR="009E1A95">
        <w:rPr>
          <w:b w:val="0"/>
          <w:sz w:val="28"/>
          <w:szCs w:val="28"/>
        </w:rPr>
        <w:br/>
      </w:r>
      <w:r w:rsidRPr="00844DD9">
        <w:rPr>
          <w:b w:val="0"/>
          <w:sz w:val="28"/>
          <w:szCs w:val="28"/>
        </w:rPr>
        <w:t>порядок согласования и принятия данных решений</w:t>
      </w:r>
    </w:p>
    <w:p w:rsidR="00310F8B" w:rsidRPr="00310F8B" w:rsidRDefault="00310F8B" w:rsidP="00310F8B">
      <w:pPr>
        <w:keepNext/>
        <w:suppressLineNumbers/>
        <w:tabs>
          <w:tab w:val="left" w:pos="0"/>
          <w:tab w:val="left" w:pos="540"/>
        </w:tabs>
        <w:ind w:left="1288"/>
        <w:jc w:val="center"/>
        <w:rPr>
          <w:sz w:val="28"/>
          <w:szCs w:val="28"/>
        </w:rPr>
      </w:pPr>
    </w:p>
    <w:p w:rsidR="00310F8B" w:rsidRPr="00DD549B" w:rsidRDefault="00310F8B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549B">
        <w:rPr>
          <w:rFonts w:ascii="Times New Roman" w:hAnsi="Times New Roman" w:cs="Times New Roman"/>
          <w:sz w:val="28"/>
          <w:szCs w:val="28"/>
        </w:rPr>
        <w:t xml:space="preserve">Гражданский служащий обязан соблюдать сроки и процедуры подготовки, рассмотрения проектов управленческих и иных решений, порядок согласования и принятия данных решений, в соответствии с Инструкцией по делопроизводству, федеральными целевыми и соответствующими областными государственными программами, планами работы, с учетом задач и функций управления, а также обеспечивать правовое, организационное и документационное сопровождение исполнения указанных проектов правовых актов и поручений </w:t>
      </w:r>
      <w:r w:rsidR="004274B3" w:rsidRPr="00DD549B">
        <w:rPr>
          <w:rFonts w:ascii="Times New Roman" w:hAnsi="Times New Roman" w:cs="Times New Roman"/>
          <w:sz w:val="28"/>
          <w:szCs w:val="28"/>
        </w:rPr>
        <w:t>заместителя министра,</w:t>
      </w:r>
      <w:r w:rsidR="004274B3">
        <w:rPr>
          <w:rFonts w:ascii="Times New Roman" w:hAnsi="Times New Roman" w:cs="Times New Roman"/>
          <w:sz w:val="28"/>
          <w:szCs w:val="28"/>
        </w:rPr>
        <w:t xml:space="preserve"> </w:t>
      </w:r>
      <w:r w:rsidRPr="00DD549B">
        <w:rPr>
          <w:rFonts w:ascii="Times New Roman" w:hAnsi="Times New Roman" w:cs="Times New Roman"/>
          <w:sz w:val="28"/>
          <w:szCs w:val="28"/>
        </w:rPr>
        <w:t>министра, в соответствии с законодательством, а также планами работы, с учетом</w:t>
      </w:r>
      <w:r w:rsidR="001A6E32" w:rsidRPr="00DD549B">
        <w:rPr>
          <w:rFonts w:ascii="Times New Roman" w:hAnsi="Times New Roman" w:cs="Times New Roman"/>
          <w:sz w:val="28"/>
          <w:szCs w:val="28"/>
        </w:rPr>
        <w:t xml:space="preserve"> </w:t>
      </w:r>
      <w:r w:rsidRPr="00DD549B">
        <w:rPr>
          <w:rFonts w:ascii="Times New Roman" w:hAnsi="Times New Roman" w:cs="Times New Roman"/>
          <w:sz w:val="28"/>
          <w:szCs w:val="28"/>
        </w:rPr>
        <w:t>задач</w:t>
      </w:r>
      <w:r w:rsidR="001A6E32" w:rsidRPr="00DD549B">
        <w:rPr>
          <w:rFonts w:ascii="Times New Roman" w:hAnsi="Times New Roman" w:cs="Times New Roman"/>
          <w:sz w:val="28"/>
          <w:szCs w:val="28"/>
        </w:rPr>
        <w:t xml:space="preserve"> </w:t>
      </w:r>
      <w:r w:rsidRPr="00DD549B">
        <w:rPr>
          <w:rFonts w:ascii="Times New Roman" w:hAnsi="Times New Roman" w:cs="Times New Roman"/>
          <w:sz w:val="28"/>
          <w:szCs w:val="28"/>
        </w:rPr>
        <w:t>и функций</w:t>
      </w:r>
      <w:r w:rsidR="007903C3" w:rsidRPr="00DD549B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4274B3">
        <w:rPr>
          <w:rFonts w:ascii="Times New Roman" w:hAnsi="Times New Roman" w:cs="Times New Roman"/>
          <w:sz w:val="28"/>
          <w:szCs w:val="28"/>
        </w:rPr>
        <w:t>, министерства</w:t>
      </w:r>
      <w:r w:rsidRPr="00DD549B">
        <w:rPr>
          <w:rFonts w:ascii="Times New Roman" w:hAnsi="Times New Roman" w:cs="Times New Roman"/>
          <w:sz w:val="28"/>
          <w:szCs w:val="28"/>
        </w:rPr>
        <w:t>.</w:t>
      </w:r>
    </w:p>
    <w:p w:rsidR="0013209E" w:rsidRPr="00482EFF" w:rsidRDefault="0013209E" w:rsidP="0073126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F8B" w:rsidRPr="00844DD9" w:rsidRDefault="00310F8B" w:rsidP="009E1A95">
      <w:pPr>
        <w:pStyle w:val="1"/>
        <w:widowControl/>
        <w:numPr>
          <w:ilvl w:val="0"/>
          <w:numId w:val="11"/>
        </w:numPr>
        <w:tabs>
          <w:tab w:val="left" w:pos="426"/>
        </w:tabs>
        <w:ind w:left="0" w:firstLine="0"/>
        <w:rPr>
          <w:b w:val="0"/>
          <w:sz w:val="28"/>
          <w:szCs w:val="28"/>
        </w:rPr>
      </w:pPr>
      <w:r w:rsidRPr="00844DD9">
        <w:rPr>
          <w:b w:val="0"/>
          <w:sz w:val="28"/>
          <w:szCs w:val="28"/>
        </w:rPr>
        <w:t>Порядок служебного взаимодействия</w:t>
      </w:r>
      <w:r w:rsidR="001A6E32" w:rsidRPr="00844DD9">
        <w:rPr>
          <w:b w:val="0"/>
          <w:sz w:val="28"/>
          <w:szCs w:val="28"/>
        </w:rPr>
        <w:t xml:space="preserve"> </w:t>
      </w:r>
      <w:r w:rsidRPr="00844DD9">
        <w:rPr>
          <w:b w:val="0"/>
          <w:sz w:val="28"/>
          <w:szCs w:val="28"/>
        </w:rPr>
        <w:t>гражданского служащего</w:t>
      </w:r>
    </w:p>
    <w:p w:rsidR="00337DEC" w:rsidRPr="00482EFF" w:rsidRDefault="00337DEC" w:rsidP="00497809">
      <w:pPr>
        <w:keepNext/>
        <w:suppressLineNumbers/>
        <w:tabs>
          <w:tab w:val="left" w:pos="0"/>
          <w:tab w:val="left" w:pos="540"/>
        </w:tabs>
        <w:ind w:left="1288"/>
        <w:jc w:val="center"/>
        <w:rPr>
          <w:sz w:val="28"/>
          <w:szCs w:val="28"/>
        </w:rPr>
      </w:pPr>
    </w:p>
    <w:p w:rsidR="003F5543" w:rsidRPr="00DD549B" w:rsidRDefault="003F5543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549B">
        <w:rPr>
          <w:rFonts w:ascii="Times New Roman" w:hAnsi="Times New Roman" w:cs="Times New Roman"/>
          <w:sz w:val="28"/>
          <w:szCs w:val="28"/>
        </w:rPr>
        <w:t xml:space="preserve">В связи с исполнением должностных обязанностей и реализацией прав, предусмотренных настоящим должностным регламентом, </w:t>
      </w:r>
      <w:r w:rsidR="002E235F" w:rsidRPr="00DD549B">
        <w:rPr>
          <w:rFonts w:ascii="Times New Roman" w:hAnsi="Times New Roman" w:cs="Times New Roman"/>
          <w:sz w:val="28"/>
          <w:szCs w:val="28"/>
        </w:rPr>
        <w:t>г</w:t>
      </w:r>
      <w:r w:rsidRPr="00DD549B">
        <w:rPr>
          <w:rFonts w:ascii="Times New Roman" w:hAnsi="Times New Roman" w:cs="Times New Roman"/>
          <w:sz w:val="28"/>
          <w:szCs w:val="28"/>
        </w:rPr>
        <w:t xml:space="preserve">ражданский служащий </w:t>
      </w:r>
      <w:r w:rsidR="00DD226F" w:rsidRPr="00DD549B">
        <w:rPr>
          <w:rFonts w:ascii="Times New Roman" w:hAnsi="Times New Roman" w:cs="Times New Roman"/>
          <w:sz w:val="28"/>
          <w:szCs w:val="28"/>
        </w:rPr>
        <w:t>самостоятельно и (или) по поручению министра</w:t>
      </w:r>
      <w:r w:rsidR="008B2801" w:rsidRPr="00DD549B">
        <w:rPr>
          <w:rFonts w:ascii="Times New Roman" w:hAnsi="Times New Roman" w:cs="Times New Roman"/>
          <w:sz w:val="28"/>
          <w:szCs w:val="28"/>
        </w:rPr>
        <w:t>, заместителя министра</w:t>
      </w:r>
      <w:r w:rsidR="00CD334D" w:rsidRPr="00DD549B">
        <w:rPr>
          <w:rFonts w:ascii="Times New Roman" w:hAnsi="Times New Roman" w:cs="Times New Roman"/>
          <w:sz w:val="28"/>
          <w:szCs w:val="28"/>
        </w:rPr>
        <w:t>,</w:t>
      </w:r>
      <w:r w:rsidR="00DD226F" w:rsidRPr="00DD549B">
        <w:rPr>
          <w:rFonts w:ascii="Times New Roman" w:hAnsi="Times New Roman" w:cs="Times New Roman"/>
          <w:sz w:val="28"/>
          <w:szCs w:val="28"/>
        </w:rPr>
        <w:t xml:space="preserve"> </w:t>
      </w:r>
      <w:r w:rsidRPr="00DD549B">
        <w:rPr>
          <w:rFonts w:ascii="Times New Roman" w:hAnsi="Times New Roman" w:cs="Times New Roman"/>
          <w:sz w:val="28"/>
          <w:szCs w:val="28"/>
        </w:rPr>
        <w:t xml:space="preserve">в </w:t>
      </w:r>
      <w:r w:rsidR="00DD226F" w:rsidRPr="00DD549B">
        <w:rPr>
          <w:rFonts w:ascii="Times New Roman" w:hAnsi="Times New Roman" w:cs="Times New Roman"/>
          <w:sz w:val="28"/>
          <w:szCs w:val="28"/>
        </w:rPr>
        <w:t>установленном порядке осуществляет служебное взаимодействие с:</w:t>
      </w:r>
    </w:p>
    <w:p w:rsidR="003F5543" w:rsidRPr="00482EFF" w:rsidRDefault="003F5543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82EFF">
        <w:rPr>
          <w:sz w:val="28"/>
          <w:szCs w:val="28"/>
        </w:rPr>
        <w:t xml:space="preserve">государственными гражданскими служащими </w:t>
      </w:r>
      <w:r w:rsidR="00670A89" w:rsidRPr="00DD549B">
        <w:rPr>
          <w:sz w:val="28"/>
          <w:szCs w:val="28"/>
        </w:rPr>
        <w:t>Иркутской области</w:t>
      </w:r>
      <w:r w:rsidR="0020484C" w:rsidRPr="00482EFF">
        <w:rPr>
          <w:sz w:val="28"/>
          <w:szCs w:val="28"/>
        </w:rPr>
        <w:t xml:space="preserve"> в </w:t>
      </w:r>
      <w:r w:rsidR="00DD226F" w:rsidRPr="00482EFF">
        <w:rPr>
          <w:sz w:val="28"/>
          <w:szCs w:val="28"/>
        </w:rPr>
        <w:t>министерстве</w:t>
      </w:r>
      <w:r w:rsidRPr="00482EFF">
        <w:rPr>
          <w:sz w:val="28"/>
          <w:szCs w:val="28"/>
        </w:rPr>
        <w:t>;</w:t>
      </w:r>
    </w:p>
    <w:p w:rsidR="003F5543" w:rsidRPr="00482EFF" w:rsidRDefault="003F5543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82EFF">
        <w:rPr>
          <w:sz w:val="28"/>
          <w:szCs w:val="28"/>
        </w:rPr>
        <w:t xml:space="preserve">государственными гражданскими служащими </w:t>
      </w:r>
      <w:r w:rsidR="00DD226F" w:rsidRPr="00482EFF">
        <w:rPr>
          <w:sz w:val="28"/>
          <w:szCs w:val="28"/>
        </w:rPr>
        <w:t xml:space="preserve">иных государственных </w:t>
      </w:r>
      <w:r w:rsidRPr="00482EFF">
        <w:rPr>
          <w:sz w:val="28"/>
          <w:szCs w:val="28"/>
        </w:rPr>
        <w:t>орган</w:t>
      </w:r>
      <w:r w:rsidR="00DD226F" w:rsidRPr="00482EFF">
        <w:rPr>
          <w:sz w:val="28"/>
          <w:szCs w:val="28"/>
        </w:rPr>
        <w:t>ов</w:t>
      </w:r>
      <w:r w:rsidRPr="00482EFF">
        <w:rPr>
          <w:sz w:val="28"/>
          <w:szCs w:val="28"/>
        </w:rPr>
        <w:t xml:space="preserve"> </w:t>
      </w:r>
      <w:r w:rsidR="008442B4" w:rsidRPr="00482EFF">
        <w:rPr>
          <w:sz w:val="28"/>
          <w:szCs w:val="28"/>
        </w:rPr>
        <w:t>области</w:t>
      </w:r>
      <w:r w:rsidR="00DD226F" w:rsidRPr="00482EFF">
        <w:rPr>
          <w:sz w:val="28"/>
          <w:szCs w:val="28"/>
        </w:rPr>
        <w:t>, федеральных государственных органов</w:t>
      </w:r>
      <w:r w:rsidRPr="00482EFF">
        <w:rPr>
          <w:sz w:val="28"/>
          <w:szCs w:val="28"/>
        </w:rPr>
        <w:t>;</w:t>
      </w:r>
    </w:p>
    <w:p w:rsidR="003F5543" w:rsidRPr="00482EFF" w:rsidRDefault="003F5543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82EFF">
        <w:rPr>
          <w:sz w:val="28"/>
          <w:szCs w:val="28"/>
        </w:rPr>
        <w:t>органами местного самоуправления</w:t>
      </w:r>
      <w:r w:rsidR="00DD226F" w:rsidRPr="00482EFF">
        <w:rPr>
          <w:sz w:val="28"/>
          <w:szCs w:val="28"/>
        </w:rPr>
        <w:t xml:space="preserve"> </w:t>
      </w:r>
      <w:r w:rsidRPr="00482EFF">
        <w:rPr>
          <w:sz w:val="28"/>
          <w:szCs w:val="28"/>
        </w:rPr>
        <w:t>муниципальны</w:t>
      </w:r>
      <w:r w:rsidR="00DD226F" w:rsidRPr="00482EFF">
        <w:rPr>
          <w:sz w:val="28"/>
          <w:szCs w:val="28"/>
        </w:rPr>
        <w:t>х</w:t>
      </w:r>
      <w:r w:rsidRPr="00482EFF">
        <w:rPr>
          <w:sz w:val="28"/>
          <w:szCs w:val="28"/>
        </w:rPr>
        <w:t xml:space="preserve"> </w:t>
      </w:r>
      <w:r w:rsidR="00DD226F" w:rsidRPr="00482EFF">
        <w:rPr>
          <w:sz w:val="28"/>
          <w:szCs w:val="28"/>
        </w:rPr>
        <w:t>образований области</w:t>
      </w:r>
      <w:r w:rsidRPr="00482EFF">
        <w:rPr>
          <w:sz w:val="28"/>
          <w:szCs w:val="28"/>
        </w:rPr>
        <w:t>;</w:t>
      </w:r>
    </w:p>
    <w:p w:rsidR="003F5543" w:rsidRPr="00482EFF" w:rsidRDefault="003F5543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82EFF">
        <w:rPr>
          <w:sz w:val="28"/>
          <w:szCs w:val="28"/>
        </w:rPr>
        <w:t>гражданами</w:t>
      </w:r>
      <w:r w:rsidR="00EA46E0" w:rsidRPr="00482EFF">
        <w:rPr>
          <w:sz w:val="28"/>
          <w:szCs w:val="28"/>
        </w:rPr>
        <w:t>;</w:t>
      </w:r>
    </w:p>
    <w:p w:rsidR="00EA46E0" w:rsidRPr="00482EFF" w:rsidRDefault="00EA46E0" w:rsidP="00771937">
      <w:pPr>
        <w:numPr>
          <w:ilvl w:val="0"/>
          <w:numId w:val="1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482EFF">
        <w:rPr>
          <w:sz w:val="28"/>
          <w:szCs w:val="28"/>
        </w:rPr>
        <w:t>иными физическими лицами и органами (организациями)</w:t>
      </w:r>
      <w:r w:rsidR="00D93573" w:rsidRPr="00482EFF">
        <w:rPr>
          <w:sz w:val="28"/>
          <w:szCs w:val="28"/>
        </w:rPr>
        <w:t>.</w:t>
      </w:r>
    </w:p>
    <w:p w:rsidR="008927A1" w:rsidRPr="00DD549B" w:rsidRDefault="008927A1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549B">
        <w:rPr>
          <w:rFonts w:ascii="Times New Roman" w:hAnsi="Times New Roman" w:cs="Times New Roman"/>
          <w:sz w:val="28"/>
          <w:szCs w:val="28"/>
        </w:rPr>
        <w:t xml:space="preserve">Гражданский служащий при осуществлении служебного взаимодействия руководствуется статьями 15, 17, 18 Федерального закона «О государственной гражданской службе Российской Федерации», иными нормативными правовыми актами, </w:t>
      </w:r>
      <w:r w:rsidR="008B2801" w:rsidRPr="00DD549B">
        <w:rPr>
          <w:rFonts w:ascii="Times New Roman" w:hAnsi="Times New Roman" w:cs="Times New Roman"/>
          <w:sz w:val="28"/>
          <w:szCs w:val="28"/>
        </w:rPr>
        <w:t>положением о</w:t>
      </w:r>
      <w:r w:rsidRPr="00DD549B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 w:rsidR="008B2801" w:rsidRPr="00DD549B">
        <w:rPr>
          <w:rFonts w:ascii="Times New Roman" w:hAnsi="Times New Roman" w:cs="Times New Roman"/>
          <w:sz w:val="28"/>
          <w:szCs w:val="28"/>
        </w:rPr>
        <w:t>е</w:t>
      </w:r>
      <w:r w:rsidRPr="00DD549B">
        <w:rPr>
          <w:rFonts w:ascii="Times New Roman" w:hAnsi="Times New Roman" w:cs="Times New Roman"/>
          <w:sz w:val="28"/>
          <w:szCs w:val="28"/>
        </w:rPr>
        <w:t>, положением об управлении, настоящим должностным регламентом.</w:t>
      </w:r>
    </w:p>
    <w:p w:rsidR="003F5543" w:rsidRDefault="003F5543" w:rsidP="00F427EC">
      <w:pPr>
        <w:tabs>
          <w:tab w:val="left" w:pos="9540"/>
        </w:tabs>
        <w:ind w:firstLine="709"/>
        <w:jc w:val="both"/>
        <w:rPr>
          <w:sz w:val="28"/>
          <w:szCs w:val="28"/>
        </w:rPr>
      </w:pPr>
    </w:p>
    <w:p w:rsidR="00731268" w:rsidRPr="009E1A95" w:rsidRDefault="00731268" w:rsidP="00731268">
      <w:pPr>
        <w:pStyle w:val="1"/>
        <w:widowControl/>
        <w:numPr>
          <w:ilvl w:val="0"/>
          <w:numId w:val="11"/>
        </w:numPr>
        <w:tabs>
          <w:tab w:val="left" w:pos="426"/>
          <w:tab w:val="left" w:pos="9540"/>
        </w:tabs>
        <w:ind w:left="0" w:firstLine="0"/>
        <w:rPr>
          <w:b w:val="0"/>
          <w:sz w:val="28"/>
          <w:szCs w:val="28"/>
        </w:rPr>
      </w:pPr>
      <w:r w:rsidRPr="009E1A95">
        <w:rPr>
          <w:b w:val="0"/>
          <w:sz w:val="28"/>
          <w:szCs w:val="28"/>
        </w:rPr>
        <w:t>Перечень государственных услуг,</w:t>
      </w:r>
      <w:r w:rsidR="009E1A95" w:rsidRPr="009E1A95">
        <w:rPr>
          <w:b w:val="0"/>
          <w:sz w:val="28"/>
          <w:szCs w:val="28"/>
        </w:rPr>
        <w:br/>
      </w:r>
      <w:r w:rsidRPr="009E1A95">
        <w:rPr>
          <w:b w:val="0"/>
          <w:sz w:val="28"/>
          <w:szCs w:val="28"/>
        </w:rPr>
        <w:t>оказываемых гражданам и организациям</w:t>
      </w:r>
      <w:r w:rsidR="009E1A95" w:rsidRPr="009E1A95">
        <w:rPr>
          <w:b w:val="0"/>
          <w:sz w:val="28"/>
          <w:szCs w:val="28"/>
        </w:rPr>
        <w:br/>
      </w:r>
      <w:r w:rsidRPr="009E1A95">
        <w:rPr>
          <w:b w:val="0"/>
          <w:sz w:val="28"/>
          <w:szCs w:val="28"/>
        </w:rPr>
        <w:t>в соответствии с административным регламентом</w:t>
      </w:r>
    </w:p>
    <w:p w:rsidR="00F427EC" w:rsidRDefault="00F427EC" w:rsidP="00497809">
      <w:pPr>
        <w:keepNext/>
        <w:suppressLineNumbers/>
        <w:tabs>
          <w:tab w:val="left" w:pos="0"/>
          <w:tab w:val="left" w:pos="540"/>
        </w:tabs>
        <w:ind w:left="1288"/>
        <w:jc w:val="center"/>
        <w:rPr>
          <w:sz w:val="28"/>
          <w:szCs w:val="28"/>
        </w:rPr>
      </w:pPr>
    </w:p>
    <w:p w:rsidR="002B5A67" w:rsidRDefault="002B5A67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79F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от 23 июня 2014 года </w:t>
      </w:r>
      <w:r>
        <w:rPr>
          <w:rFonts w:ascii="Times New Roman" w:hAnsi="Times New Roman" w:cs="Times New Roman"/>
          <w:sz w:val="28"/>
          <w:szCs w:val="28"/>
        </w:rPr>
        <w:br/>
        <w:t>№ 39-мпр «</w:t>
      </w:r>
      <w:r w:rsidRPr="00DB7272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7272">
        <w:rPr>
          <w:rFonts w:ascii="Times New Roman" w:hAnsi="Times New Roman" w:cs="Times New Roman"/>
          <w:sz w:val="28"/>
          <w:szCs w:val="28"/>
        </w:rPr>
        <w:t>Формирование и внесение изменений в реестр участников региональных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», приказом министерства от 21 июня 2016 года № 38-мпр «</w:t>
      </w:r>
      <w:r w:rsidRPr="00DB7272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оценки </w:t>
      </w:r>
      <w:r w:rsidRPr="00DB7272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соответствия объектов социально-культурного и коммунально-бытового назначения, масштабных инвестиционных проектов критериям, установленным статьей 8(4) Закона Иркутской области от </w:t>
      </w:r>
      <w:r>
        <w:rPr>
          <w:rFonts w:ascii="Times New Roman" w:hAnsi="Times New Roman" w:cs="Times New Roman"/>
          <w:sz w:val="28"/>
          <w:szCs w:val="28"/>
        </w:rPr>
        <w:br/>
      </w:r>
      <w:r w:rsidRPr="00DB7272">
        <w:rPr>
          <w:rFonts w:ascii="Times New Roman" w:hAnsi="Times New Roman" w:cs="Times New Roman"/>
          <w:sz w:val="28"/>
          <w:szCs w:val="28"/>
        </w:rPr>
        <w:t xml:space="preserve">21 декабря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B7272">
        <w:rPr>
          <w:rFonts w:ascii="Times New Roman" w:hAnsi="Times New Roman" w:cs="Times New Roman"/>
          <w:sz w:val="28"/>
          <w:szCs w:val="28"/>
        </w:rPr>
        <w:t xml:space="preserve"> 99-оз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7272">
        <w:rPr>
          <w:rFonts w:ascii="Times New Roman" w:hAnsi="Times New Roman" w:cs="Times New Roman"/>
          <w:sz w:val="28"/>
          <w:szCs w:val="28"/>
        </w:rPr>
        <w:t>Об отдельных вопросах использования и охраны земель в Иркутской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B7272">
        <w:rPr>
          <w:rFonts w:ascii="Times New Roman" w:hAnsi="Times New Roman" w:cs="Times New Roman"/>
          <w:sz w:val="28"/>
          <w:szCs w:val="28"/>
        </w:rPr>
        <w:t>и должностными обязанностями, предусмотренными настоящим должностным регламентом, гражданский служащий оказывает следующие государственные услуги гражданам и организациям:</w:t>
      </w:r>
    </w:p>
    <w:p w:rsidR="00184D8A" w:rsidRDefault="00184D8A" w:rsidP="00497809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84D8A">
        <w:rPr>
          <w:sz w:val="28"/>
          <w:szCs w:val="28"/>
        </w:rPr>
        <w:t>ормирование и внесение изменений в реестр участников региональных инвестиционных проектов</w:t>
      </w:r>
      <w:r>
        <w:rPr>
          <w:sz w:val="28"/>
          <w:szCs w:val="28"/>
        </w:rPr>
        <w:t>;</w:t>
      </w:r>
    </w:p>
    <w:p w:rsidR="00184D8A" w:rsidRPr="00184D8A" w:rsidRDefault="00184D8A" w:rsidP="00497809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84D8A">
        <w:rPr>
          <w:sz w:val="28"/>
          <w:szCs w:val="28"/>
        </w:rPr>
        <w:t xml:space="preserve">роведение оценки соответствия объектов социально-культурного и коммунально-бытового назначения, масштабных инвестиционных проектов критериям, установленным статьей 8(4) Закона Иркутской области от 21 декабря 2006 года № 99-оз </w:t>
      </w:r>
      <w:r>
        <w:rPr>
          <w:sz w:val="28"/>
          <w:szCs w:val="28"/>
        </w:rPr>
        <w:t>«</w:t>
      </w:r>
      <w:r w:rsidRPr="00184D8A">
        <w:rPr>
          <w:sz w:val="28"/>
          <w:szCs w:val="28"/>
        </w:rPr>
        <w:t>Об отдельных вопросах использования и охраны земель в Иркутской области</w:t>
      </w:r>
      <w:r>
        <w:rPr>
          <w:sz w:val="28"/>
          <w:szCs w:val="28"/>
        </w:rPr>
        <w:t>».</w:t>
      </w:r>
    </w:p>
    <w:p w:rsidR="00F427EC" w:rsidRPr="00482EFF" w:rsidRDefault="00F427EC" w:rsidP="00F427EC">
      <w:pPr>
        <w:tabs>
          <w:tab w:val="left" w:pos="9540"/>
        </w:tabs>
        <w:ind w:firstLine="709"/>
        <w:jc w:val="both"/>
        <w:rPr>
          <w:sz w:val="28"/>
          <w:szCs w:val="28"/>
        </w:rPr>
      </w:pPr>
    </w:p>
    <w:p w:rsidR="00282601" w:rsidRPr="00DD549B" w:rsidRDefault="00282601" w:rsidP="009E1A95">
      <w:pPr>
        <w:pStyle w:val="1"/>
        <w:widowControl/>
        <w:numPr>
          <w:ilvl w:val="0"/>
          <w:numId w:val="11"/>
        </w:numPr>
        <w:tabs>
          <w:tab w:val="left" w:pos="426"/>
          <w:tab w:val="left" w:pos="9540"/>
        </w:tabs>
        <w:ind w:left="0" w:firstLine="0"/>
        <w:rPr>
          <w:b w:val="0"/>
          <w:sz w:val="28"/>
          <w:szCs w:val="28"/>
        </w:rPr>
      </w:pPr>
      <w:r w:rsidRPr="00DD549B">
        <w:rPr>
          <w:b w:val="0"/>
          <w:sz w:val="28"/>
          <w:szCs w:val="28"/>
        </w:rPr>
        <w:t>Показатели эффективности и результативности</w:t>
      </w:r>
      <w:r w:rsidR="00F427EC" w:rsidRPr="00DD549B">
        <w:rPr>
          <w:b w:val="0"/>
          <w:sz w:val="28"/>
          <w:szCs w:val="28"/>
        </w:rPr>
        <w:t xml:space="preserve"> </w:t>
      </w:r>
      <w:r w:rsidRPr="00DD549B">
        <w:rPr>
          <w:b w:val="0"/>
          <w:sz w:val="28"/>
          <w:szCs w:val="28"/>
        </w:rPr>
        <w:t>профессиональной служебной деятельности</w:t>
      </w:r>
      <w:r w:rsidR="00F427EC" w:rsidRPr="00DD549B">
        <w:rPr>
          <w:b w:val="0"/>
          <w:sz w:val="28"/>
          <w:szCs w:val="28"/>
        </w:rPr>
        <w:t xml:space="preserve"> </w:t>
      </w:r>
      <w:r w:rsidRPr="00DD549B">
        <w:rPr>
          <w:b w:val="0"/>
          <w:sz w:val="28"/>
          <w:szCs w:val="28"/>
        </w:rPr>
        <w:t>гражданского служащего</w:t>
      </w:r>
    </w:p>
    <w:p w:rsidR="00337DEC" w:rsidRPr="00482EFF" w:rsidRDefault="00337DEC" w:rsidP="00A74076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40779" w:rsidRPr="00482EFF" w:rsidRDefault="00340779" w:rsidP="009E1A95">
      <w:pPr>
        <w:pStyle w:val="ConsNormal"/>
        <w:widowControl/>
        <w:numPr>
          <w:ilvl w:val="1"/>
          <w:numId w:val="11"/>
        </w:numPr>
        <w:tabs>
          <w:tab w:val="left" w:pos="1134"/>
        </w:tabs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2EFF">
        <w:rPr>
          <w:rFonts w:ascii="Times New Roman" w:hAnsi="Times New Roman" w:cs="Times New Roman"/>
          <w:sz w:val="28"/>
          <w:szCs w:val="28"/>
        </w:rPr>
        <w:t xml:space="preserve">Для оценки профессиональной служебной деятельности </w:t>
      </w:r>
      <w:r w:rsidR="004C3E38" w:rsidRPr="00482EFF">
        <w:rPr>
          <w:rFonts w:ascii="Times New Roman" w:hAnsi="Times New Roman" w:cs="Times New Roman"/>
          <w:sz w:val="28"/>
          <w:szCs w:val="28"/>
        </w:rPr>
        <w:t>г</w:t>
      </w:r>
      <w:r w:rsidRPr="00482EFF">
        <w:rPr>
          <w:rFonts w:ascii="Times New Roman" w:hAnsi="Times New Roman" w:cs="Times New Roman"/>
          <w:sz w:val="28"/>
          <w:szCs w:val="28"/>
        </w:rPr>
        <w:t xml:space="preserve">ражданского служащего применяются следующие показатели эффективности и результативности профессиональной служебной деятельности, установленные в соответствии с должностными обязанностями и связанные с правовым, организационным и документационным обеспечением исполнения </w:t>
      </w:r>
      <w:r w:rsidR="00ED06C4" w:rsidRPr="00482EFF">
        <w:rPr>
          <w:rFonts w:ascii="Times New Roman" w:hAnsi="Times New Roman" w:cs="Times New Roman"/>
          <w:sz w:val="28"/>
          <w:szCs w:val="28"/>
        </w:rPr>
        <w:t xml:space="preserve">управленческих и иных </w:t>
      </w:r>
      <w:r w:rsidR="00CB1D85" w:rsidRPr="00482EFF">
        <w:rPr>
          <w:rFonts w:ascii="Times New Roman" w:hAnsi="Times New Roman" w:cs="Times New Roman"/>
          <w:sz w:val="28"/>
          <w:szCs w:val="28"/>
        </w:rPr>
        <w:t>решений:</w:t>
      </w:r>
    </w:p>
    <w:p w:rsidR="008B2801" w:rsidRPr="008B2801" w:rsidRDefault="008B2801" w:rsidP="0077193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8B2801">
        <w:rPr>
          <w:spacing w:val="-2"/>
          <w:sz w:val="28"/>
          <w:szCs w:val="28"/>
        </w:rPr>
        <w:t>1) к</w:t>
      </w:r>
      <w:r w:rsidRPr="008B2801">
        <w:rPr>
          <w:spacing w:val="-4"/>
          <w:sz w:val="28"/>
          <w:szCs w:val="28"/>
        </w:rPr>
        <w:t>оличество (объем) выполненных работ от установленного перечня должностных обязанностей;</w:t>
      </w:r>
    </w:p>
    <w:p w:rsidR="001A6E32" w:rsidRPr="001A6E32" w:rsidRDefault="008B2801" w:rsidP="00771937">
      <w:pPr>
        <w:tabs>
          <w:tab w:val="left" w:pos="1080"/>
        </w:tabs>
        <w:ind w:firstLine="720"/>
        <w:jc w:val="both"/>
        <w:rPr>
          <w:spacing w:val="-4"/>
          <w:sz w:val="28"/>
          <w:szCs w:val="28"/>
        </w:rPr>
      </w:pPr>
      <w:r w:rsidRPr="008B2801">
        <w:rPr>
          <w:spacing w:val="-4"/>
          <w:sz w:val="28"/>
          <w:szCs w:val="28"/>
        </w:rPr>
        <w:t>2)</w:t>
      </w:r>
      <w:r w:rsidR="001A6E32">
        <w:rPr>
          <w:spacing w:val="-4"/>
          <w:sz w:val="28"/>
          <w:szCs w:val="28"/>
        </w:rPr>
        <w:t xml:space="preserve"> </w:t>
      </w:r>
      <w:r w:rsidRPr="008B2801">
        <w:rPr>
          <w:spacing w:val="-4"/>
          <w:sz w:val="28"/>
          <w:szCs w:val="28"/>
        </w:rPr>
        <w:t>качество выполненных работ;</w:t>
      </w:r>
    </w:p>
    <w:p w:rsidR="008B2801" w:rsidRPr="008B2801" w:rsidRDefault="008B2801" w:rsidP="00771937">
      <w:pPr>
        <w:tabs>
          <w:tab w:val="left" w:pos="1080"/>
        </w:tabs>
        <w:ind w:firstLine="720"/>
        <w:jc w:val="both"/>
        <w:rPr>
          <w:spacing w:val="-4"/>
          <w:sz w:val="28"/>
          <w:szCs w:val="28"/>
        </w:rPr>
      </w:pPr>
      <w:r w:rsidRPr="008B2801">
        <w:rPr>
          <w:spacing w:val="-4"/>
          <w:sz w:val="28"/>
          <w:szCs w:val="28"/>
        </w:rPr>
        <w:t>3)</w:t>
      </w:r>
      <w:r w:rsidR="001A6E32">
        <w:rPr>
          <w:spacing w:val="-4"/>
          <w:sz w:val="28"/>
          <w:szCs w:val="28"/>
        </w:rPr>
        <w:t xml:space="preserve"> </w:t>
      </w:r>
      <w:r w:rsidRPr="008B2801">
        <w:rPr>
          <w:spacing w:val="-4"/>
          <w:sz w:val="28"/>
          <w:szCs w:val="28"/>
        </w:rPr>
        <w:t xml:space="preserve">соблюдение сроков выполненных работ; </w:t>
      </w:r>
    </w:p>
    <w:p w:rsidR="008B2801" w:rsidRPr="008B2801" w:rsidRDefault="008B2801" w:rsidP="00771937">
      <w:pPr>
        <w:tabs>
          <w:tab w:val="left" w:pos="1080"/>
        </w:tabs>
        <w:ind w:firstLine="720"/>
        <w:jc w:val="both"/>
        <w:rPr>
          <w:spacing w:val="-4"/>
          <w:sz w:val="28"/>
          <w:szCs w:val="28"/>
        </w:rPr>
      </w:pPr>
      <w:r w:rsidRPr="008B2801">
        <w:rPr>
          <w:spacing w:val="-4"/>
          <w:sz w:val="28"/>
          <w:szCs w:val="28"/>
        </w:rPr>
        <w:t>4) характер и сложность выполненных работ;</w:t>
      </w:r>
    </w:p>
    <w:p w:rsidR="008B2801" w:rsidRPr="008B2801" w:rsidRDefault="008B2801" w:rsidP="00771937">
      <w:pPr>
        <w:tabs>
          <w:tab w:val="left" w:pos="1080"/>
        </w:tabs>
        <w:ind w:firstLine="720"/>
        <w:jc w:val="both"/>
        <w:rPr>
          <w:spacing w:val="-4"/>
          <w:sz w:val="28"/>
          <w:szCs w:val="28"/>
        </w:rPr>
      </w:pPr>
      <w:r w:rsidRPr="008B2801">
        <w:rPr>
          <w:spacing w:val="-4"/>
          <w:sz w:val="28"/>
          <w:szCs w:val="28"/>
        </w:rPr>
        <w:t>5)</w:t>
      </w:r>
      <w:r w:rsidR="001A6E32">
        <w:rPr>
          <w:spacing w:val="-4"/>
          <w:sz w:val="28"/>
          <w:szCs w:val="28"/>
        </w:rPr>
        <w:t xml:space="preserve"> </w:t>
      </w:r>
      <w:r w:rsidRPr="008B2801">
        <w:rPr>
          <w:spacing w:val="-4"/>
          <w:sz w:val="28"/>
          <w:szCs w:val="28"/>
        </w:rPr>
        <w:t>масштаб руководства деятельностью.</w:t>
      </w:r>
    </w:p>
    <w:p w:rsidR="00CD334D" w:rsidRDefault="00CD334D" w:rsidP="00A74076">
      <w:pPr>
        <w:ind w:firstLine="708"/>
        <w:jc w:val="both"/>
        <w:rPr>
          <w:sz w:val="28"/>
          <w:szCs w:val="28"/>
        </w:rPr>
      </w:pPr>
    </w:p>
    <w:p w:rsidR="00CD334D" w:rsidRDefault="00D93491" w:rsidP="00CD334D">
      <w:pPr>
        <w:ind w:firstLine="142"/>
        <w:rPr>
          <w:sz w:val="28"/>
          <w:szCs w:val="28"/>
        </w:rPr>
      </w:pPr>
      <w:r w:rsidRPr="00482EFF">
        <w:rPr>
          <w:sz w:val="28"/>
          <w:szCs w:val="28"/>
        </w:rPr>
        <w:t>С</w:t>
      </w:r>
      <w:r w:rsidR="00502E3A" w:rsidRPr="00482EFF">
        <w:rPr>
          <w:sz w:val="28"/>
          <w:szCs w:val="28"/>
        </w:rPr>
        <w:t xml:space="preserve"> должностным регламентом ознакомлен</w:t>
      </w:r>
      <w:r w:rsidRPr="00482EFF">
        <w:rPr>
          <w:sz w:val="28"/>
          <w:szCs w:val="28"/>
        </w:rPr>
        <w:t xml:space="preserve"> гражданский служащи</w:t>
      </w:r>
      <w:r w:rsidR="00E44A33" w:rsidRPr="00482EFF">
        <w:rPr>
          <w:sz w:val="28"/>
          <w:szCs w:val="28"/>
        </w:rPr>
        <w:t>й</w:t>
      </w:r>
      <w:r w:rsidR="00502E3A" w:rsidRPr="00482EFF">
        <w:rPr>
          <w:sz w:val="28"/>
          <w:szCs w:val="28"/>
        </w:rPr>
        <w:t>:</w:t>
      </w:r>
    </w:p>
    <w:p w:rsidR="00731268" w:rsidRDefault="00731268" w:rsidP="00CD334D">
      <w:pPr>
        <w:ind w:firstLine="142"/>
        <w:rPr>
          <w:sz w:val="28"/>
          <w:szCs w:val="28"/>
        </w:rPr>
      </w:pPr>
    </w:p>
    <w:tbl>
      <w:tblPr>
        <w:tblW w:w="8995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2875"/>
        <w:gridCol w:w="2880"/>
        <w:gridCol w:w="3240"/>
      </w:tblGrid>
      <w:tr w:rsidR="00E51C85" w:rsidRPr="00771937" w:rsidTr="00582907">
        <w:trPr>
          <w:trHeight w:val="357"/>
        </w:trPr>
        <w:tc>
          <w:tcPr>
            <w:tcW w:w="2875" w:type="dxa"/>
            <w:shd w:val="clear" w:color="auto" w:fill="auto"/>
          </w:tcPr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___</w:t>
            </w:r>
          </w:p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</w:t>
            </w:r>
            <w:r>
              <w:rPr>
                <w:sz w:val="24"/>
                <w:szCs w:val="24"/>
              </w:rPr>
              <w:t>___</w:t>
            </w:r>
            <w:r w:rsidRPr="00771937">
              <w:rPr>
                <w:sz w:val="24"/>
                <w:szCs w:val="24"/>
              </w:rPr>
              <w:t>___</w:t>
            </w:r>
          </w:p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E51C85" w:rsidRPr="00771937" w:rsidTr="00582907">
        <w:trPr>
          <w:trHeight w:val="357"/>
        </w:trPr>
        <w:tc>
          <w:tcPr>
            <w:tcW w:w="2875" w:type="dxa"/>
            <w:shd w:val="clear" w:color="auto" w:fill="auto"/>
          </w:tcPr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</w:p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___</w:t>
            </w:r>
          </w:p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</w:t>
            </w:r>
          </w:p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E51C85" w:rsidRPr="00771937" w:rsidTr="00582907">
        <w:trPr>
          <w:trHeight w:val="357"/>
        </w:trPr>
        <w:tc>
          <w:tcPr>
            <w:tcW w:w="2875" w:type="dxa"/>
            <w:shd w:val="clear" w:color="auto" w:fill="auto"/>
          </w:tcPr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</w:p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___</w:t>
            </w:r>
          </w:p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</w:t>
            </w:r>
          </w:p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  <w:tr w:rsidR="00E51C85" w:rsidRPr="00771937" w:rsidTr="00582907">
        <w:trPr>
          <w:trHeight w:val="357"/>
        </w:trPr>
        <w:tc>
          <w:tcPr>
            <w:tcW w:w="2875" w:type="dxa"/>
            <w:shd w:val="clear" w:color="auto" w:fill="auto"/>
          </w:tcPr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</w:t>
            </w:r>
            <w:r w:rsidRPr="00771937">
              <w:rPr>
                <w:sz w:val="24"/>
                <w:szCs w:val="24"/>
              </w:rPr>
              <w:t>___</w:t>
            </w:r>
          </w:p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(ФИО)</w:t>
            </w:r>
          </w:p>
          <w:p w:rsidR="00E51C85" w:rsidRPr="00771937" w:rsidRDefault="00E51C85" w:rsidP="00582907">
            <w:pPr>
              <w:ind w:left="-113"/>
              <w:rPr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</w:t>
            </w:r>
            <w:r w:rsidRPr="00771937">
              <w:rPr>
                <w:sz w:val="24"/>
                <w:szCs w:val="24"/>
              </w:rPr>
              <w:t>__</w:t>
            </w:r>
          </w:p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(подпись)</w:t>
            </w:r>
          </w:p>
        </w:tc>
        <w:tc>
          <w:tcPr>
            <w:tcW w:w="3240" w:type="dxa"/>
            <w:shd w:val="clear" w:color="auto" w:fill="auto"/>
          </w:tcPr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</w:t>
            </w:r>
          </w:p>
          <w:p w:rsidR="00E51C85" w:rsidRPr="00771937" w:rsidRDefault="00E51C85" w:rsidP="00582907">
            <w:pPr>
              <w:rPr>
                <w:sz w:val="24"/>
                <w:szCs w:val="24"/>
              </w:rPr>
            </w:pPr>
            <w:r w:rsidRPr="00771937">
              <w:rPr>
                <w:sz w:val="24"/>
                <w:szCs w:val="24"/>
              </w:rPr>
              <w:t>(дата)</w:t>
            </w:r>
          </w:p>
        </w:tc>
      </w:tr>
    </w:tbl>
    <w:p w:rsidR="00583346" w:rsidRDefault="00583346" w:rsidP="00805671">
      <w:pPr>
        <w:jc w:val="both"/>
        <w:rPr>
          <w:sz w:val="28"/>
          <w:szCs w:val="28"/>
        </w:rPr>
        <w:sectPr w:rsidR="00583346" w:rsidSect="00E51C85">
          <w:headerReference w:type="even" r:id="rId33"/>
          <w:headerReference w:type="default" r:id="rId34"/>
          <w:footerReference w:type="even" r:id="rId35"/>
          <w:footerReference w:type="default" r:id="rId36"/>
          <w:pgSz w:w="11906" w:h="16838"/>
          <w:pgMar w:top="1134" w:right="851" w:bottom="709" w:left="1560" w:header="709" w:footer="709" w:gutter="0"/>
          <w:cols w:space="708"/>
          <w:titlePg/>
          <w:docGrid w:linePitch="360"/>
        </w:sectPr>
      </w:pPr>
    </w:p>
    <w:p w:rsidR="00AF4746" w:rsidRPr="00AF4746" w:rsidRDefault="00AF4746" w:rsidP="00AF4746">
      <w:pPr>
        <w:spacing w:after="120"/>
        <w:ind w:hanging="1134"/>
        <w:jc w:val="both"/>
        <w:rPr>
          <w:sz w:val="28"/>
          <w:szCs w:val="28"/>
        </w:rPr>
      </w:pPr>
      <w:r w:rsidRPr="00AF4746">
        <w:rPr>
          <w:sz w:val="28"/>
          <w:szCs w:val="28"/>
        </w:rPr>
        <w:lastRenderedPageBreak/>
        <w:t>Подготовил:</w:t>
      </w:r>
    </w:p>
    <w:tbl>
      <w:tblPr>
        <w:tblW w:w="10164" w:type="dxa"/>
        <w:tblInd w:w="-1026" w:type="dxa"/>
        <w:tblLook w:val="04A0" w:firstRow="1" w:lastRow="0" w:firstColumn="1" w:lastColumn="0" w:noHBand="0" w:noVBand="1"/>
      </w:tblPr>
      <w:tblGrid>
        <w:gridCol w:w="5529"/>
        <w:gridCol w:w="4635"/>
      </w:tblGrid>
      <w:tr w:rsidR="00AF4746" w:rsidRPr="00AF4746" w:rsidTr="005F5D11">
        <w:tc>
          <w:tcPr>
            <w:tcW w:w="5529" w:type="dxa"/>
          </w:tcPr>
          <w:p w:rsidR="00AF4746" w:rsidRPr="00AF4746" w:rsidRDefault="00AF4746" w:rsidP="00AF4746">
            <w:pPr>
              <w:spacing w:line="240" w:lineRule="exact"/>
              <w:ind w:left="-100"/>
              <w:rPr>
                <w:sz w:val="28"/>
                <w:szCs w:val="24"/>
              </w:rPr>
            </w:pPr>
            <w:r w:rsidRPr="00AF4746">
              <w:rPr>
                <w:sz w:val="28"/>
                <w:szCs w:val="24"/>
              </w:rPr>
              <w:t xml:space="preserve">Начальник управления </w:t>
            </w:r>
            <w:r w:rsidRPr="00AF4746">
              <w:rPr>
                <w:sz w:val="28"/>
                <w:szCs w:val="28"/>
              </w:rPr>
              <w:t xml:space="preserve">инвестиционного развития министерства экономического развития Иркутской области                                                                  </w:t>
            </w:r>
          </w:p>
        </w:tc>
        <w:tc>
          <w:tcPr>
            <w:tcW w:w="4635" w:type="dxa"/>
            <w:vAlign w:val="center"/>
          </w:tcPr>
          <w:p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4"/>
              </w:rPr>
            </w:pPr>
            <w:r w:rsidRPr="00AF4746">
              <w:rPr>
                <w:sz w:val="28"/>
                <w:szCs w:val="24"/>
              </w:rPr>
              <w:t>В.В. Теленкевич</w:t>
            </w:r>
          </w:p>
        </w:tc>
      </w:tr>
    </w:tbl>
    <w:p w:rsidR="00805671" w:rsidRDefault="00805671" w:rsidP="00805671">
      <w:pPr>
        <w:jc w:val="both"/>
        <w:rPr>
          <w:sz w:val="28"/>
          <w:szCs w:val="28"/>
        </w:rPr>
      </w:pPr>
    </w:p>
    <w:p w:rsidR="00AF4746" w:rsidRPr="00AF4746" w:rsidRDefault="00AF4746" w:rsidP="00AF4746">
      <w:pPr>
        <w:spacing w:after="120"/>
        <w:ind w:left="-1134"/>
        <w:rPr>
          <w:sz w:val="28"/>
          <w:szCs w:val="24"/>
        </w:rPr>
      </w:pPr>
      <w:r w:rsidRPr="00AF4746">
        <w:rPr>
          <w:sz w:val="28"/>
          <w:szCs w:val="24"/>
        </w:rPr>
        <w:t>Согласовано:</w:t>
      </w:r>
    </w:p>
    <w:tbl>
      <w:tblPr>
        <w:tblW w:w="10164" w:type="dxa"/>
        <w:tblInd w:w="-1026" w:type="dxa"/>
        <w:tblLook w:val="04A0" w:firstRow="1" w:lastRow="0" w:firstColumn="1" w:lastColumn="0" w:noHBand="0" w:noVBand="1"/>
      </w:tblPr>
      <w:tblGrid>
        <w:gridCol w:w="5529"/>
        <w:gridCol w:w="4635"/>
      </w:tblGrid>
      <w:tr w:rsidR="00AF4746" w:rsidRPr="00AF4746" w:rsidTr="00AF4746">
        <w:tc>
          <w:tcPr>
            <w:tcW w:w="5529" w:type="dxa"/>
          </w:tcPr>
          <w:p w:rsidR="00AF4746" w:rsidRPr="00AF4746" w:rsidRDefault="00AF4746" w:rsidP="00AF4746">
            <w:pPr>
              <w:spacing w:line="240" w:lineRule="exact"/>
              <w:ind w:left="-100"/>
              <w:rPr>
                <w:sz w:val="28"/>
                <w:szCs w:val="24"/>
              </w:rPr>
            </w:pPr>
            <w:r w:rsidRPr="00AF4746">
              <w:rPr>
                <w:sz w:val="28"/>
                <w:szCs w:val="24"/>
              </w:rPr>
              <w:t>Начальник отдела кадрового и организационного обеспечения</w:t>
            </w:r>
          </w:p>
        </w:tc>
        <w:tc>
          <w:tcPr>
            <w:tcW w:w="4635" w:type="dxa"/>
            <w:vAlign w:val="center"/>
          </w:tcPr>
          <w:p w:rsid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Гатаулина</w:t>
            </w:r>
          </w:p>
        </w:tc>
      </w:tr>
      <w:tr w:rsidR="00AF4746" w:rsidRPr="00AF4746" w:rsidTr="00AF4746">
        <w:tc>
          <w:tcPr>
            <w:tcW w:w="5529" w:type="dxa"/>
          </w:tcPr>
          <w:p w:rsidR="00AF4746" w:rsidRPr="00AF4746" w:rsidRDefault="00AF4746" w:rsidP="00AF4746">
            <w:pPr>
              <w:spacing w:line="240" w:lineRule="exact"/>
              <w:ind w:left="-100"/>
              <w:rPr>
                <w:sz w:val="28"/>
                <w:szCs w:val="24"/>
              </w:rPr>
            </w:pPr>
          </w:p>
        </w:tc>
        <w:tc>
          <w:tcPr>
            <w:tcW w:w="4635" w:type="dxa"/>
            <w:vAlign w:val="center"/>
          </w:tcPr>
          <w:p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  <w:tr w:rsidR="00AF4746" w:rsidRPr="00AF4746" w:rsidTr="00AF4746">
        <w:tc>
          <w:tcPr>
            <w:tcW w:w="5529" w:type="dxa"/>
          </w:tcPr>
          <w:p w:rsidR="00AF4746" w:rsidRPr="00AF4746" w:rsidRDefault="00AF4746" w:rsidP="005F5D11">
            <w:pPr>
              <w:spacing w:line="240" w:lineRule="exact"/>
              <w:ind w:left="-100"/>
              <w:rPr>
                <w:sz w:val="28"/>
                <w:szCs w:val="24"/>
              </w:rPr>
            </w:pPr>
            <w:r w:rsidRPr="00AF4746">
              <w:rPr>
                <w:sz w:val="28"/>
                <w:szCs w:val="24"/>
              </w:rPr>
              <w:t>Начальник отдела по мобилизационной работе, гражданской обороне и чрезвычайным ситуациям</w:t>
            </w:r>
          </w:p>
        </w:tc>
        <w:tc>
          <w:tcPr>
            <w:tcW w:w="4635" w:type="dxa"/>
            <w:vAlign w:val="center"/>
          </w:tcPr>
          <w:p w:rsidR="00AF4746" w:rsidRDefault="00AF4746" w:rsidP="005F5D11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AF4746" w:rsidRDefault="00AF4746" w:rsidP="005F5D11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AF4746" w:rsidRPr="00AF4746" w:rsidRDefault="00AF4746" w:rsidP="005F5D11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Свердлов</w:t>
            </w:r>
          </w:p>
        </w:tc>
      </w:tr>
      <w:tr w:rsidR="00AF4746" w:rsidRPr="00AF4746" w:rsidTr="00AF4746">
        <w:tc>
          <w:tcPr>
            <w:tcW w:w="5529" w:type="dxa"/>
          </w:tcPr>
          <w:p w:rsidR="00AF4746" w:rsidRPr="00AF4746" w:rsidRDefault="00AF4746" w:rsidP="00AF4746">
            <w:pPr>
              <w:spacing w:line="240" w:lineRule="exact"/>
              <w:ind w:left="-100"/>
              <w:rPr>
                <w:sz w:val="28"/>
                <w:szCs w:val="24"/>
              </w:rPr>
            </w:pPr>
          </w:p>
        </w:tc>
        <w:tc>
          <w:tcPr>
            <w:tcW w:w="4635" w:type="dxa"/>
            <w:vAlign w:val="center"/>
          </w:tcPr>
          <w:p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  <w:tr w:rsidR="00AF4746" w:rsidRPr="00AF4746" w:rsidTr="00AF4746">
        <w:tc>
          <w:tcPr>
            <w:tcW w:w="5529" w:type="dxa"/>
          </w:tcPr>
          <w:p w:rsidR="00AF4746" w:rsidRPr="00AF4746" w:rsidRDefault="00AF4746" w:rsidP="005F5D11">
            <w:pPr>
              <w:spacing w:line="240" w:lineRule="exact"/>
              <w:ind w:left="-100"/>
              <w:rPr>
                <w:sz w:val="28"/>
                <w:szCs w:val="24"/>
              </w:rPr>
            </w:pPr>
            <w:r w:rsidRPr="00AF4746">
              <w:rPr>
                <w:sz w:val="28"/>
                <w:szCs w:val="24"/>
              </w:rPr>
              <w:t xml:space="preserve">Заместитель министра экономического </w:t>
            </w:r>
          </w:p>
          <w:p w:rsidR="00AF4746" w:rsidRPr="00AF4746" w:rsidRDefault="00AF4746" w:rsidP="00AF4746">
            <w:pPr>
              <w:spacing w:line="240" w:lineRule="exact"/>
              <w:ind w:left="-10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развития Иркутской области  </w:t>
            </w:r>
            <w:r w:rsidRPr="00AF4746">
              <w:rPr>
                <w:sz w:val="28"/>
                <w:szCs w:val="24"/>
              </w:rPr>
              <w:t xml:space="preserve"> </w:t>
            </w:r>
          </w:p>
        </w:tc>
        <w:tc>
          <w:tcPr>
            <w:tcW w:w="4635" w:type="dxa"/>
            <w:vAlign w:val="center"/>
          </w:tcPr>
          <w:p w:rsidR="00AF4746" w:rsidRPr="00AF4746" w:rsidRDefault="00AF4746" w:rsidP="005F5D11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AF4746" w:rsidRPr="00AF4746" w:rsidRDefault="00AF4746" w:rsidP="005F5D11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F4746">
              <w:rPr>
                <w:sz w:val="28"/>
                <w:szCs w:val="28"/>
              </w:rPr>
              <w:t xml:space="preserve">В.Н. Гордеев                      </w:t>
            </w:r>
          </w:p>
        </w:tc>
      </w:tr>
      <w:tr w:rsidR="00AF4746" w:rsidRPr="00AF4746" w:rsidTr="00AF4746">
        <w:tc>
          <w:tcPr>
            <w:tcW w:w="5529" w:type="dxa"/>
          </w:tcPr>
          <w:p w:rsidR="00AF4746" w:rsidRPr="00AF4746" w:rsidRDefault="00AF4746" w:rsidP="00AF4746">
            <w:pPr>
              <w:spacing w:line="240" w:lineRule="exact"/>
              <w:ind w:left="-100"/>
              <w:rPr>
                <w:sz w:val="28"/>
                <w:szCs w:val="24"/>
              </w:rPr>
            </w:pPr>
          </w:p>
        </w:tc>
        <w:tc>
          <w:tcPr>
            <w:tcW w:w="4635" w:type="dxa"/>
            <w:vAlign w:val="center"/>
          </w:tcPr>
          <w:p w:rsidR="00AF4746" w:rsidRPr="00AF4746" w:rsidRDefault="00AF4746" w:rsidP="00AF4746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</w:tbl>
    <w:p w:rsidR="00AF4746" w:rsidRPr="00AF4746" w:rsidRDefault="00AF4746" w:rsidP="00AF4746">
      <w:pPr>
        <w:rPr>
          <w:sz w:val="24"/>
          <w:szCs w:val="24"/>
        </w:rPr>
      </w:pPr>
    </w:p>
    <w:p w:rsidR="00AF4746" w:rsidRPr="00482EFF" w:rsidRDefault="00AF4746" w:rsidP="00805671">
      <w:pPr>
        <w:jc w:val="both"/>
        <w:rPr>
          <w:sz w:val="28"/>
          <w:szCs w:val="28"/>
        </w:rPr>
      </w:pPr>
    </w:p>
    <w:sectPr w:rsidR="00AF4746" w:rsidRPr="00482EFF" w:rsidSect="00CD334D">
      <w:pgSz w:w="11906" w:h="16838"/>
      <w:pgMar w:top="1134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287" w:rsidRDefault="00CE2287">
      <w:r>
        <w:separator/>
      </w:r>
    </w:p>
  </w:endnote>
  <w:endnote w:type="continuationSeparator" w:id="0">
    <w:p w:rsidR="00CE2287" w:rsidRDefault="00CE2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D11" w:rsidRDefault="00667949" w:rsidP="006E323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F5D1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5D11" w:rsidRDefault="005F5D11" w:rsidP="00203E9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D11" w:rsidRDefault="005F5D11" w:rsidP="00203E9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287" w:rsidRDefault="00CE2287">
      <w:r>
        <w:separator/>
      </w:r>
    </w:p>
  </w:footnote>
  <w:footnote w:type="continuationSeparator" w:id="0">
    <w:p w:rsidR="00CE2287" w:rsidRDefault="00CE2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D11" w:rsidRDefault="00667949" w:rsidP="00B7163E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F5D1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5D11" w:rsidRDefault="005F5D1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D11" w:rsidRDefault="00667949" w:rsidP="00133086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F5D1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6592E">
      <w:rPr>
        <w:rStyle w:val="a8"/>
        <w:noProof/>
      </w:rPr>
      <w:t>15</w:t>
    </w:r>
    <w:r>
      <w:rPr>
        <w:rStyle w:val="a8"/>
      </w:rPr>
      <w:fldChar w:fldCharType="end"/>
    </w:r>
  </w:p>
  <w:p w:rsidR="005F5D11" w:rsidRDefault="005F5D1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C18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561F"/>
    <w:multiLevelType w:val="hybridMultilevel"/>
    <w:tmpl w:val="5BA894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6F5B1F"/>
    <w:multiLevelType w:val="hybridMultilevel"/>
    <w:tmpl w:val="86CA6AF0"/>
    <w:lvl w:ilvl="0" w:tplc="5A6A25A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8A651AE"/>
    <w:multiLevelType w:val="singleLevel"/>
    <w:tmpl w:val="70AE64F0"/>
    <w:lvl w:ilvl="0">
      <w:start w:val="1"/>
      <w:numFmt w:val="decimal"/>
      <w:lvlText w:val="2.%1. "/>
      <w:legacy w:legacy="1" w:legacySpace="0" w:legacyIndent="283"/>
      <w:lvlJc w:val="left"/>
      <w:pPr>
        <w:ind w:left="851" w:hanging="283"/>
      </w:pPr>
      <w:rPr>
        <w:b w:val="0"/>
        <w:i w:val="0"/>
        <w:sz w:val="26"/>
      </w:rPr>
    </w:lvl>
  </w:abstractNum>
  <w:abstractNum w:abstractNumId="4" w15:restartNumberingAfterBreak="0">
    <w:nsid w:val="1B4B4250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D0C1D05"/>
    <w:multiLevelType w:val="multilevel"/>
    <w:tmpl w:val="F4CA7E0E"/>
    <w:lvl w:ilvl="0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20D7D91"/>
    <w:multiLevelType w:val="hybridMultilevel"/>
    <w:tmpl w:val="0506F2D8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304CE3"/>
    <w:multiLevelType w:val="multilevel"/>
    <w:tmpl w:val="90209FE6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2D03309"/>
    <w:multiLevelType w:val="hybridMultilevel"/>
    <w:tmpl w:val="6C3A5C0E"/>
    <w:lvl w:ilvl="0" w:tplc="107CC094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24A5091E"/>
    <w:multiLevelType w:val="multilevel"/>
    <w:tmpl w:val="D6EC928C"/>
    <w:lvl w:ilvl="0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24AC166B"/>
    <w:multiLevelType w:val="hybridMultilevel"/>
    <w:tmpl w:val="86CA6AF0"/>
    <w:lvl w:ilvl="0" w:tplc="5A6A25A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97C3224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434D3"/>
    <w:multiLevelType w:val="hybridMultilevel"/>
    <w:tmpl w:val="759075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CAE4B23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337B210F"/>
    <w:multiLevelType w:val="multilevel"/>
    <w:tmpl w:val="F294CD12"/>
    <w:lvl w:ilvl="0">
      <w:start w:val="1"/>
      <w:numFmt w:val="decimal"/>
      <w:lvlText w:val="%1)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 w15:restartNumberingAfterBreak="0">
    <w:nsid w:val="34956FFB"/>
    <w:multiLevelType w:val="hybridMultilevel"/>
    <w:tmpl w:val="07CA45EC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70781E"/>
    <w:multiLevelType w:val="multilevel"/>
    <w:tmpl w:val="F4CA7E0E"/>
    <w:lvl w:ilvl="0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381C36B9"/>
    <w:multiLevelType w:val="singleLevel"/>
    <w:tmpl w:val="50B0DD4C"/>
    <w:lvl w:ilvl="0">
      <w:start w:val="1"/>
      <w:numFmt w:val="decimal"/>
      <w:lvlText w:val="2.%1. "/>
      <w:legacy w:legacy="1" w:legacySpace="0" w:legacyIndent="283"/>
      <w:lvlJc w:val="left"/>
      <w:pPr>
        <w:ind w:left="1276" w:hanging="283"/>
      </w:pPr>
      <w:rPr>
        <w:b w:val="0"/>
        <w:i w:val="0"/>
        <w:sz w:val="26"/>
      </w:rPr>
    </w:lvl>
  </w:abstractNum>
  <w:abstractNum w:abstractNumId="18" w15:restartNumberingAfterBreak="0">
    <w:nsid w:val="386A7887"/>
    <w:multiLevelType w:val="hybridMultilevel"/>
    <w:tmpl w:val="07CA45EC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B794012"/>
    <w:multiLevelType w:val="multilevel"/>
    <w:tmpl w:val="05BA0C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AF3D25"/>
    <w:multiLevelType w:val="hybridMultilevel"/>
    <w:tmpl w:val="78749EF8"/>
    <w:lvl w:ilvl="0" w:tplc="38D2515A">
      <w:start w:val="1"/>
      <w:numFmt w:val="decimal"/>
      <w:lvlText w:val="%1)"/>
      <w:lvlJc w:val="left"/>
      <w:pPr>
        <w:ind w:left="2100" w:hanging="15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CD15546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56E40"/>
    <w:multiLevelType w:val="hybridMultilevel"/>
    <w:tmpl w:val="D4F09BA2"/>
    <w:lvl w:ilvl="0" w:tplc="505C5FE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0082D59"/>
    <w:multiLevelType w:val="hybridMultilevel"/>
    <w:tmpl w:val="800A6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0C50E83"/>
    <w:multiLevelType w:val="multilevel"/>
    <w:tmpl w:val="B72CBB7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7141EE3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44514"/>
    <w:multiLevelType w:val="multilevel"/>
    <w:tmpl w:val="97A2A0CC"/>
    <w:lvl w:ilvl="0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0" w:hanging="2160"/>
      </w:pPr>
      <w:rPr>
        <w:rFonts w:hint="default"/>
      </w:rPr>
    </w:lvl>
  </w:abstractNum>
  <w:abstractNum w:abstractNumId="27" w15:restartNumberingAfterBreak="0">
    <w:nsid w:val="4F3C6952"/>
    <w:multiLevelType w:val="multilevel"/>
    <w:tmpl w:val="6C94FE1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54840A49"/>
    <w:multiLevelType w:val="hybridMultilevel"/>
    <w:tmpl w:val="800A6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8840976"/>
    <w:multiLevelType w:val="multilevel"/>
    <w:tmpl w:val="68060EF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5CAB4757"/>
    <w:multiLevelType w:val="hybridMultilevel"/>
    <w:tmpl w:val="07CA45EC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20E038F"/>
    <w:multiLevelType w:val="hybridMultilevel"/>
    <w:tmpl w:val="56E29FC4"/>
    <w:lvl w:ilvl="0" w:tplc="79CC100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28960FB"/>
    <w:multiLevelType w:val="hybridMultilevel"/>
    <w:tmpl w:val="86CA6AF0"/>
    <w:lvl w:ilvl="0" w:tplc="5A6A25A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3FD31A6"/>
    <w:multiLevelType w:val="singleLevel"/>
    <w:tmpl w:val="B65A223A"/>
    <w:lvl w:ilvl="0">
      <w:start w:val="1"/>
      <w:numFmt w:val="decimal"/>
      <w:lvlText w:val="2.%1. "/>
      <w:legacy w:legacy="1" w:legacySpace="0" w:legacyIndent="283"/>
      <w:lvlJc w:val="left"/>
      <w:pPr>
        <w:ind w:left="2269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4" w15:restartNumberingAfterBreak="0">
    <w:nsid w:val="69720B63"/>
    <w:multiLevelType w:val="hybridMultilevel"/>
    <w:tmpl w:val="86CA6AF0"/>
    <w:lvl w:ilvl="0" w:tplc="5A6A25A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A4239C2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C09B2"/>
    <w:multiLevelType w:val="hybridMultilevel"/>
    <w:tmpl w:val="459830B6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9CC100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FB908DF2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381B27"/>
    <w:multiLevelType w:val="hybridMultilevel"/>
    <w:tmpl w:val="07CA45EC"/>
    <w:lvl w:ilvl="0" w:tplc="570CDC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78E4F64"/>
    <w:multiLevelType w:val="hybridMultilevel"/>
    <w:tmpl w:val="B098446E"/>
    <w:lvl w:ilvl="0" w:tplc="79CC10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7"/>
  </w:num>
  <w:num w:numId="4">
    <w:abstractNumId w:val="1"/>
  </w:num>
  <w:num w:numId="5">
    <w:abstractNumId w:val="19"/>
  </w:num>
  <w:num w:numId="6">
    <w:abstractNumId w:val="8"/>
  </w:num>
  <w:num w:numId="7">
    <w:abstractNumId w:val="34"/>
  </w:num>
  <w:num w:numId="8">
    <w:abstractNumId w:val="20"/>
  </w:num>
  <w:num w:numId="9">
    <w:abstractNumId w:val="18"/>
  </w:num>
  <w:num w:numId="10">
    <w:abstractNumId w:val="15"/>
  </w:num>
  <w:num w:numId="11">
    <w:abstractNumId w:val="9"/>
  </w:num>
  <w:num w:numId="12">
    <w:abstractNumId w:val="6"/>
  </w:num>
  <w:num w:numId="13">
    <w:abstractNumId w:val="10"/>
  </w:num>
  <w:num w:numId="14">
    <w:abstractNumId w:val="32"/>
  </w:num>
  <w:num w:numId="15">
    <w:abstractNumId w:val="30"/>
  </w:num>
  <w:num w:numId="16">
    <w:abstractNumId w:val="37"/>
  </w:num>
  <w:num w:numId="17">
    <w:abstractNumId w:val="26"/>
  </w:num>
  <w:num w:numId="18">
    <w:abstractNumId w:val="7"/>
  </w:num>
  <w:num w:numId="19">
    <w:abstractNumId w:val="29"/>
  </w:num>
  <w:num w:numId="20">
    <w:abstractNumId w:val="5"/>
  </w:num>
  <w:num w:numId="21">
    <w:abstractNumId w:val="16"/>
  </w:num>
  <w:num w:numId="22">
    <w:abstractNumId w:val="12"/>
  </w:num>
  <w:num w:numId="23">
    <w:abstractNumId w:val="14"/>
  </w:num>
  <w:num w:numId="24">
    <w:abstractNumId w:val="22"/>
  </w:num>
  <w:num w:numId="25">
    <w:abstractNumId w:val="11"/>
  </w:num>
  <w:num w:numId="26">
    <w:abstractNumId w:val="31"/>
  </w:num>
  <w:num w:numId="27">
    <w:abstractNumId w:val="28"/>
  </w:num>
  <w:num w:numId="28">
    <w:abstractNumId w:val="24"/>
  </w:num>
  <w:num w:numId="29">
    <w:abstractNumId w:val="36"/>
  </w:num>
  <w:num w:numId="30">
    <w:abstractNumId w:val="27"/>
  </w:num>
  <w:num w:numId="31">
    <w:abstractNumId w:val="0"/>
  </w:num>
  <w:num w:numId="32">
    <w:abstractNumId w:val="23"/>
  </w:num>
  <w:num w:numId="33">
    <w:abstractNumId w:val="4"/>
  </w:num>
  <w:num w:numId="34">
    <w:abstractNumId w:val="25"/>
  </w:num>
  <w:num w:numId="35">
    <w:abstractNumId w:val="35"/>
  </w:num>
  <w:num w:numId="36">
    <w:abstractNumId w:val="13"/>
  </w:num>
  <w:num w:numId="37">
    <w:abstractNumId w:val="38"/>
  </w:num>
  <w:num w:numId="38">
    <w:abstractNumId w:val="21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71"/>
    <w:rsid w:val="00000038"/>
    <w:rsid w:val="000000E7"/>
    <w:rsid w:val="000020E6"/>
    <w:rsid w:val="00003276"/>
    <w:rsid w:val="00003754"/>
    <w:rsid w:val="00004CFC"/>
    <w:rsid w:val="00006C3C"/>
    <w:rsid w:val="00006FB9"/>
    <w:rsid w:val="00012930"/>
    <w:rsid w:val="00013CA0"/>
    <w:rsid w:val="00015552"/>
    <w:rsid w:val="00015D6A"/>
    <w:rsid w:val="00016798"/>
    <w:rsid w:val="00016C9A"/>
    <w:rsid w:val="00020575"/>
    <w:rsid w:val="000209F0"/>
    <w:rsid w:val="0002547A"/>
    <w:rsid w:val="00026194"/>
    <w:rsid w:val="0002630C"/>
    <w:rsid w:val="0002692C"/>
    <w:rsid w:val="00030F1D"/>
    <w:rsid w:val="00031C57"/>
    <w:rsid w:val="00031D8F"/>
    <w:rsid w:val="00032512"/>
    <w:rsid w:val="00034237"/>
    <w:rsid w:val="000360AE"/>
    <w:rsid w:val="00036D6D"/>
    <w:rsid w:val="000401FD"/>
    <w:rsid w:val="000403C8"/>
    <w:rsid w:val="00041AED"/>
    <w:rsid w:val="00042A5F"/>
    <w:rsid w:val="00044A9E"/>
    <w:rsid w:val="00046682"/>
    <w:rsid w:val="00046AE1"/>
    <w:rsid w:val="000470DF"/>
    <w:rsid w:val="00050586"/>
    <w:rsid w:val="000516A0"/>
    <w:rsid w:val="000535C5"/>
    <w:rsid w:val="00055F42"/>
    <w:rsid w:val="00057565"/>
    <w:rsid w:val="00062312"/>
    <w:rsid w:val="00063B95"/>
    <w:rsid w:val="0006476F"/>
    <w:rsid w:val="0006679F"/>
    <w:rsid w:val="00067074"/>
    <w:rsid w:val="000679B8"/>
    <w:rsid w:val="00071017"/>
    <w:rsid w:val="00071A47"/>
    <w:rsid w:val="000722A1"/>
    <w:rsid w:val="00072F69"/>
    <w:rsid w:val="000769B5"/>
    <w:rsid w:val="00080041"/>
    <w:rsid w:val="00082383"/>
    <w:rsid w:val="00083409"/>
    <w:rsid w:val="000861A0"/>
    <w:rsid w:val="00092213"/>
    <w:rsid w:val="00092F45"/>
    <w:rsid w:val="000A0E52"/>
    <w:rsid w:val="000A0FFD"/>
    <w:rsid w:val="000A2064"/>
    <w:rsid w:val="000B1855"/>
    <w:rsid w:val="000B21CC"/>
    <w:rsid w:val="000B3468"/>
    <w:rsid w:val="000B3D50"/>
    <w:rsid w:val="000B7682"/>
    <w:rsid w:val="000B7DFD"/>
    <w:rsid w:val="000C18E6"/>
    <w:rsid w:val="000C1C83"/>
    <w:rsid w:val="000C2F99"/>
    <w:rsid w:val="000C6251"/>
    <w:rsid w:val="000D21C8"/>
    <w:rsid w:val="000D2660"/>
    <w:rsid w:val="000D2D26"/>
    <w:rsid w:val="000D317D"/>
    <w:rsid w:val="000D4CCF"/>
    <w:rsid w:val="000D6F18"/>
    <w:rsid w:val="000D727F"/>
    <w:rsid w:val="000D7C26"/>
    <w:rsid w:val="000E392D"/>
    <w:rsid w:val="000E49E2"/>
    <w:rsid w:val="000F075A"/>
    <w:rsid w:val="000F242B"/>
    <w:rsid w:val="000F26BB"/>
    <w:rsid w:val="000F2AE2"/>
    <w:rsid w:val="000F3835"/>
    <w:rsid w:val="000F4DAB"/>
    <w:rsid w:val="000F586E"/>
    <w:rsid w:val="000F6D41"/>
    <w:rsid w:val="000F6FF5"/>
    <w:rsid w:val="000F7CFD"/>
    <w:rsid w:val="0010022A"/>
    <w:rsid w:val="0010363E"/>
    <w:rsid w:val="001036EA"/>
    <w:rsid w:val="001057BE"/>
    <w:rsid w:val="00111153"/>
    <w:rsid w:val="00111A27"/>
    <w:rsid w:val="00114265"/>
    <w:rsid w:val="00114909"/>
    <w:rsid w:val="0012011F"/>
    <w:rsid w:val="00122B79"/>
    <w:rsid w:val="00131442"/>
    <w:rsid w:val="0013209E"/>
    <w:rsid w:val="00133086"/>
    <w:rsid w:val="00143F83"/>
    <w:rsid w:val="00143F9C"/>
    <w:rsid w:val="00144CE9"/>
    <w:rsid w:val="00145649"/>
    <w:rsid w:val="00145C9C"/>
    <w:rsid w:val="0014611E"/>
    <w:rsid w:val="00146E0F"/>
    <w:rsid w:val="00154055"/>
    <w:rsid w:val="00156647"/>
    <w:rsid w:val="0015729B"/>
    <w:rsid w:val="00157CA5"/>
    <w:rsid w:val="00164782"/>
    <w:rsid w:val="00164F14"/>
    <w:rsid w:val="0016592E"/>
    <w:rsid w:val="001662D7"/>
    <w:rsid w:val="001672B0"/>
    <w:rsid w:val="001703E0"/>
    <w:rsid w:val="001707A9"/>
    <w:rsid w:val="00171FB0"/>
    <w:rsid w:val="00173082"/>
    <w:rsid w:val="00176857"/>
    <w:rsid w:val="001813C4"/>
    <w:rsid w:val="00182FAB"/>
    <w:rsid w:val="00183737"/>
    <w:rsid w:val="00184D8A"/>
    <w:rsid w:val="00186FF9"/>
    <w:rsid w:val="0019029D"/>
    <w:rsid w:val="00190503"/>
    <w:rsid w:val="00192098"/>
    <w:rsid w:val="001939BA"/>
    <w:rsid w:val="00197BA3"/>
    <w:rsid w:val="001A1828"/>
    <w:rsid w:val="001A25A7"/>
    <w:rsid w:val="001A5214"/>
    <w:rsid w:val="001A6E32"/>
    <w:rsid w:val="001A7376"/>
    <w:rsid w:val="001A7EF1"/>
    <w:rsid w:val="001B13BA"/>
    <w:rsid w:val="001B419B"/>
    <w:rsid w:val="001B519E"/>
    <w:rsid w:val="001B6634"/>
    <w:rsid w:val="001C166C"/>
    <w:rsid w:val="001C191C"/>
    <w:rsid w:val="001C51D2"/>
    <w:rsid w:val="001C6CE1"/>
    <w:rsid w:val="001D495D"/>
    <w:rsid w:val="001D4EF4"/>
    <w:rsid w:val="001D66CE"/>
    <w:rsid w:val="001D67CF"/>
    <w:rsid w:val="001E5053"/>
    <w:rsid w:val="001E5D9A"/>
    <w:rsid w:val="001E62E0"/>
    <w:rsid w:val="001E7B4E"/>
    <w:rsid w:val="001F2B00"/>
    <w:rsid w:val="001F2E0E"/>
    <w:rsid w:val="001F3898"/>
    <w:rsid w:val="001F5386"/>
    <w:rsid w:val="001F6DF5"/>
    <w:rsid w:val="002017BB"/>
    <w:rsid w:val="00201DA5"/>
    <w:rsid w:val="00203E94"/>
    <w:rsid w:val="0020484C"/>
    <w:rsid w:val="002070C6"/>
    <w:rsid w:val="0021456C"/>
    <w:rsid w:val="00214869"/>
    <w:rsid w:val="00215073"/>
    <w:rsid w:val="002169C6"/>
    <w:rsid w:val="002172BD"/>
    <w:rsid w:val="002201E5"/>
    <w:rsid w:val="00221F1A"/>
    <w:rsid w:val="00227BBB"/>
    <w:rsid w:val="002313CA"/>
    <w:rsid w:val="002315C5"/>
    <w:rsid w:val="00233414"/>
    <w:rsid w:val="00236447"/>
    <w:rsid w:val="002378CC"/>
    <w:rsid w:val="002431D9"/>
    <w:rsid w:val="0024351F"/>
    <w:rsid w:val="00243DFA"/>
    <w:rsid w:val="00246015"/>
    <w:rsid w:val="0025159E"/>
    <w:rsid w:val="00255D2B"/>
    <w:rsid w:val="00257A38"/>
    <w:rsid w:val="00260A7E"/>
    <w:rsid w:val="00260E3F"/>
    <w:rsid w:val="00261EA1"/>
    <w:rsid w:val="0026261D"/>
    <w:rsid w:val="00262C57"/>
    <w:rsid w:val="002642A1"/>
    <w:rsid w:val="00265369"/>
    <w:rsid w:val="00267378"/>
    <w:rsid w:val="002677A3"/>
    <w:rsid w:val="002708C0"/>
    <w:rsid w:val="00271455"/>
    <w:rsid w:val="002718A8"/>
    <w:rsid w:val="00273F4F"/>
    <w:rsid w:val="00274DF8"/>
    <w:rsid w:val="0027617D"/>
    <w:rsid w:val="00276371"/>
    <w:rsid w:val="00276D72"/>
    <w:rsid w:val="00281A53"/>
    <w:rsid w:val="00282601"/>
    <w:rsid w:val="0028276D"/>
    <w:rsid w:val="002843ED"/>
    <w:rsid w:val="00284E32"/>
    <w:rsid w:val="002862AE"/>
    <w:rsid w:val="0028785E"/>
    <w:rsid w:val="00292D64"/>
    <w:rsid w:val="002936FD"/>
    <w:rsid w:val="00293A4C"/>
    <w:rsid w:val="00295D03"/>
    <w:rsid w:val="00296629"/>
    <w:rsid w:val="002978B7"/>
    <w:rsid w:val="002A1AA0"/>
    <w:rsid w:val="002A1BE3"/>
    <w:rsid w:val="002A5FFA"/>
    <w:rsid w:val="002B20C7"/>
    <w:rsid w:val="002B301C"/>
    <w:rsid w:val="002B5A67"/>
    <w:rsid w:val="002B7C56"/>
    <w:rsid w:val="002C056D"/>
    <w:rsid w:val="002C12DC"/>
    <w:rsid w:val="002C53DD"/>
    <w:rsid w:val="002C59EA"/>
    <w:rsid w:val="002C5D07"/>
    <w:rsid w:val="002D0520"/>
    <w:rsid w:val="002D3AE9"/>
    <w:rsid w:val="002D5A17"/>
    <w:rsid w:val="002E235F"/>
    <w:rsid w:val="002E3534"/>
    <w:rsid w:val="002E4673"/>
    <w:rsid w:val="002E5F17"/>
    <w:rsid w:val="002F1E15"/>
    <w:rsid w:val="002F26F1"/>
    <w:rsid w:val="002F2949"/>
    <w:rsid w:val="002F2B39"/>
    <w:rsid w:val="002F3165"/>
    <w:rsid w:val="002F332D"/>
    <w:rsid w:val="002F5D5F"/>
    <w:rsid w:val="002F6A96"/>
    <w:rsid w:val="00302139"/>
    <w:rsid w:val="00302E6E"/>
    <w:rsid w:val="00303C57"/>
    <w:rsid w:val="00304755"/>
    <w:rsid w:val="003063E2"/>
    <w:rsid w:val="00310E4A"/>
    <w:rsid w:val="00310F8B"/>
    <w:rsid w:val="00313AE9"/>
    <w:rsid w:val="00314B2C"/>
    <w:rsid w:val="00321169"/>
    <w:rsid w:val="003212F4"/>
    <w:rsid w:val="00321837"/>
    <w:rsid w:val="003301F6"/>
    <w:rsid w:val="003312C3"/>
    <w:rsid w:val="00331523"/>
    <w:rsid w:val="003347B4"/>
    <w:rsid w:val="0033480A"/>
    <w:rsid w:val="00336227"/>
    <w:rsid w:val="00337969"/>
    <w:rsid w:val="00337DEC"/>
    <w:rsid w:val="00340779"/>
    <w:rsid w:val="0034236D"/>
    <w:rsid w:val="003429E0"/>
    <w:rsid w:val="003462CA"/>
    <w:rsid w:val="0034699E"/>
    <w:rsid w:val="00350A10"/>
    <w:rsid w:val="00352CBA"/>
    <w:rsid w:val="0035473A"/>
    <w:rsid w:val="00355B52"/>
    <w:rsid w:val="00360DE6"/>
    <w:rsid w:val="00360F3D"/>
    <w:rsid w:val="00362F0B"/>
    <w:rsid w:val="00363DBF"/>
    <w:rsid w:val="003654F7"/>
    <w:rsid w:val="00365EBB"/>
    <w:rsid w:val="00366053"/>
    <w:rsid w:val="003703C7"/>
    <w:rsid w:val="003708E6"/>
    <w:rsid w:val="003718C1"/>
    <w:rsid w:val="00373C63"/>
    <w:rsid w:val="00385A8C"/>
    <w:rsid w:val="0038693C"/>
    <w:rsid w:val="003879D7"/>
    <w:rsid w:val="00387BA1"/>
    <w:rsid w:val="0039154E"/>
    <w:rsid w:val="00392884"/>
    <w:rsid w:val="00397DDE"/>
    <w:rsid w:val="003A16FC"/>
    <w:rsid w:val="003A1827"/>
    <w:rsid w:val="003A1A3D"/>
    <w:rsid w:val="003A26F7"/>
    <w:rsid w:val="003A2D57"/>
    <w:rsid w:val="003A7E2B"/>
    <w:rsid w:val="003B1873"/>
    <w:rsid w:val="003B3A64"/>
    <w:rsid w:val="003B76DE"/>
    <w:rsid w:val="003C20FF"/>
    <w:rsid w:val="003C5019"/>
    <w:rsid w:val="003C682E"/>
    <w:rsid w:val="003D70EC"/>
    <w:rsid w:val="003E13AA"/>
    <w:rsid w:val="003E4ACD"/>
    <w:rsid w:val="003E5795"/>
    <w:rsid w:val="003F02E3"/>
    <w:rsid w:val="003F0B1A"/>
    <w:rsid w:val="003F0EBC"/>
    <w:rsid w:val="003F2752"/>
    <w:rsid w:val="003F2825"/>
    <w:rsid w:val="003F2F01"/>
    <w:rsid w:val="003F3F3D"/>
    <w:rsid w:val="003F4474"/>
    <w:rsid w:val="003F5543"/>
    <w:rsid w:val="003F73F1"/>
    <w:rsid w:val="004014F9"/>
    <w:rsid w:val="00403E9A"/>
    <w:rsid w:val="00406603"/>
    <w:rsid w:val="00407851"/>
    <w:rsid w:val="00416483"/>
    <w:rsid w:val="0042026A"/>
    <w:rsid w:val="00424710"/>
    <w:rsid w:val="004274B3"/>
    <w:rsid w:val="0043032F"/>
    <w:rsid w:val="00430564"/>
    <w:rsid w:val="0043311B"/>
    <w:rsid w:val="0043387B"/>
    <w:rsid w:val="00435CBF"/>
    <w:rsid w:val="00440CCC"/>
    <w:rsid w:val="00444888"/>
    <w:rsid w:val="0044492D"/>
    <w:rsid w:val="004450E8"/>
    <w:rsid w:val="00451ECA"/>
    <w:rsid w:val="00455F58"/>
    <w:rsid w:val="00456411"/>
    <w:rsid w:val="004579B5"/>
    <w:rsid w:val="0046128B"/>
    <w:rsid w:val="00462E78"/>
    <w:rsid w:val="0046348B"/>
    <w:rsid w:val="0046506F"/>
    <w:rsid w:val="00471ACA"/>
    <w:rsid w:val="00472D45"/>
    <w:rsid w:val="00472F5F"/>
    <w:rsid w:val="00473A40"/>
    <w:rsid w:val="00473AED"/>
    <w:rsid w:val="004753BF"/>
    <w:rsid w:val="004774E4"/>
    <w:rsid w:val="00480758"/>
    <w:rsid w:val="00480F2E"/>
    <w:rsid w:val="004817DB"/>
    <w:rsid w:val="004825C3"/>
    <w:rsid w:val="00482EFF"/>
    <w:rsid w:val="00484123"/>
    <w:rsid w:val="00484A73"/>
    <w:rsid w:val="0049059B"/>
    <w:rsid w:val="00493789"/>
    <w:rsid w:val="00496E11"/>
    <w:rsid w:val="00497809"/>
    <w:rsid w:val="004A17D0"/>
    <w:rsid w:val="004A21B9"/>
    <w:rsid w:val="004A3468"/>
    <w:rsid w:val="004A42F5"/>
    <w:rsid w:val="004A5A64"/>
    <w:rsid w:val="004A5DB8"/>
    <w:rsid w:val="004B287A"/>
    <w:rsid w:val="004B4027"/>
    <w:rsid w:val="004B41E0"/>
    <w:rsid w:val="004B5335"/>
    <w:rsid w:val="004B63A8"/>
    <w:rsid w:val="004C1A38"/>
    <w:rsid w:val="004C1FE1"/>
    <w:rsid w:val="004C3E38"/>
    <w:rsid w:val="004C4970"/>
    <w:rsid w:val="004C582D"/>
    <w:rsid w:val="004C732D"/>
    <w:rsid w:val="004D2C46"/>
    <w:rsid w:val="004D3AAD"/>
    <w:rsid w:val="004D65CB"/>
    <w:rsid w:val="004D6FD7"/>
    <w:rsid w:val="004D7111"/>
    <w:rsid w:val="004E102E"/>
    <w:rsid w:val="004E15DA"/>
    <w:rsid w:val="004E37FB"/>
    <w:rsid w:val="004F0E9C"/>
    <w:rsid w:val="004F1400"/>
    <w:rsid w:val="004F1B62"/>
    <w:rsid w:val="004F5410"/>
    <w:rsid w:val="004F767C"/>
    <w:rsid w:val="005001D8"/>
    <w:rsid w:val="00500FF7"/>
    <w:rsid w:val="0050253E"/>
    <w:rsid w:val="00502E3A"/>
    <w:rsid w:val="00504756"/>
    <w:rsid w:val="00505E41"/>
    <w:rsid w:val="005113CC"/>
    <w:rsid w:val="005131BB"/>
    <w:rsid w:val="005158F6"/>
    <w:rsid w:val="00520681"/>
    <w:rsid w:val="00523FF1"/>
    <w:rsid w:val="00527307"/>
    <w:rsid w:val="00527BED"/>
    <w:rsid w:val="0053051A"/>
    <w:rsid w:val="005338C3"/>
    <w:rsid w:val="00533EF4"/>
    <w:rsid w:val="00535026"/>
    <w:rsid w:val="00535F73"/>
    <w:rsid w:val="0053622B"/>
    <w:rsid w:val="00537DA2"/>
    <w:rsid w:val="0054150D"/>
    <w:rsid w:val="0054195C"/>
    <w:rsid w:val="00541F03"/>
    <w:rsid w:val="0054361F"/>
    <w:rsid w:val="00543F7B"/>
    <w:rsid w:val="005448E6"/>
    <w:rsid w:val="005520D1"/>
    <w:rsid w:val="0055399F"/>
    <w:rsid w:val="00556888"/>
    <w:rsid w:val="005606FF"/>
    <w:rsid w:val="005623E7"/>
    <w:rsid w:val="0056454E"/>
    <w:rsid w:val="00564EDE"/>
    <w:rsid w:val="00565175"/>
    <w:rsid w:val="00566417"/>
    <w:rsid w:val="0056699A"/>
    <w:rsid w:val="00566F10"/>
    <w:rsid w:val="0056729B"/>
    <w:rsid w:val="00570AFE"/>
    <w:rsid w:val="00570BFF"/>
    <w:rsid w:val="00571615"/>
    <w:rsid w:val="00571D88"/>
    <w:rsid w:val="00573EB6"/>
    <w:rsid w:val="005755DF"/>
    <w:rsid w:val="005758E4"/>
    <w:rsid w:val="00575BCD"/>
    <w:rsid w:val="00577AAB"/>
    <w:rsid w:val="00577CBD"/>
    <w:rsid w:val="00580D99"/>
    <w:rsid w:val="00583346"/>
    <w:rsid w:val="00585C19"/>
    <w:rsid w:val="0059651B"/>
    <w:rsid w:val="005A0B6D"/>
    <w:rsid w:val="005A0FFC"/>
    <w:rsid w:val="005A4261"/>
    <w:rsid w:val="005A4464"/>
    <w:rsid w:val="005A6001"/>
    <w:rsid w:val="005A6DBC"/>
    <w:rsid w:val="005A7D28"/>
    <w:rsid w:val="005B3425"/>
    <w:rsid w:val="005B6EAA"/>
    <w:rsid w:val="005B7FB8"/>
    <w:rsid w:val="005C17CD"/>
    <w:rsid w:val="005C796F"/>
    <w:rsid w:val="005C7A06"/>
    <w:rsid w:val="005D1F21"/>
    <w:rsid w:val="005D2A14"/>
    <w:rsid w:val="005D2A7F"/>
    <w:rsid w:val="005D4E59"/>
    <w:rsid w:val="005D5C0E"/>
    <w:rsid w:val="005D6710"/>
    <w:rsid w:val="005E4118"/>
    <w:rsid w:val="005E5E8A"/>
    <w:rsid w:val="005F03BC"/>
    <w:rsid w:val="005F3C25"/>
    <w:rsid w:val="005F5D11"/>
    <w:rsid w:val="005F61CB"/>
    <w:rsid w:val="0060049D"/>
    <w:rsid w:val="00601621"/>
    <w:rsid w:val="00601D2A"/>
    <w:rsid w:val="00606AE8"/>
    <w:rsid w:val="00611658"/>
    <w:rsid w:val="00611C6C"/>
    <w:rsid w:val="00611DCB"/>
    <w:rsid w:val="006120F8"/>
    <w:rsid w:val="006125FA"/>
    <w:rsid w:val="00614FB4"/>
    <w:rsid w:val="006167C6"/>
    <w:rsid w:val="006179A1"/>
    <w:rsid w:val="0062042A"/>
    <w:rsid w:val="0062087B"/>
    <w:rsid w:val="00620C9A"/>
    <w:rsid w:val="00620E34"/>
    <w:rsid w:val="00624481"/>
    <w:rsid w:val="0062463E"/>
    <w:rsid w:val="00624B8B"/>
    <w:rsid w:val="00627E19"/>
    <w:rsid w:val="0063053E"/>
    <w:rsid w:val="00632496"/>
    <w:rsid w:val="0063358D"/>
    <w:rsid w:val="0063561F"/>
    <w:rsid w:val="00636EFC"/>
    <w:rsid w:val="00650145"/>
    <w:rsid w:val="006511F6"/>
    <w:rsid w:val="0066393B"/>
    <w:rsid w:val="00664DC4"/>
    <w:rsid w:val="00667949"/>
    <w:rsid w:val="00670A89"/>
    <w:rsid w:val="00672153"/>
    <w:rsid w:val="00672728"/>
    <w:rsid w:val="0067629E"/>
    <w:rsid w:val="00683AC4"/>
    <w:rsid w:val="00691A69"/>
    <w:rsid w:val="00694766"/>
    <w:rsid w:val="00694E7A"/>
    <w:rsid w:val="006A1C0E"/>
    <w:rsid w:val="006A3044"/>
    <w:rsid w:val="006A348B"/>
    <w:rsid w:val="006A3863"/>
    <w:rsid w:val="006B06F9"/>
    <w:rsid w:val="006B2989"/>
    <w:rsid w:val="006B701A"/>
    <w:rsid w:val="006B7C42"/>
    <w:rsid w:val="006C5AE1"/>
    <w:rsid w:val="006C5EC1"/>
    <w:rsid w:val="006D03C4"/>
    <w:rsid w:val="006D3B1A"/>
    <w:rsid w:val="006D4810"/>
    <w:rsid w:val="006D61BE"/>
    <w:rsid w:val="006E01EF"/>
    <w:rsid w:val="006E3239"/>
    <w:rsid w:val="006E4413"/>
    <w:rsid w:val="006F0D7B"/>
    <w:rsid w:val="006F2FC3"/>
    <w:rsid w:val="006F378F"/>
    <w:rsid w:val="006F3A25"/>
    <w:rsid w:val="006F4398"/>
    <w:rsid w:val="006F6448"/>
    <w:rsid w:val="006F65CF"/>
    <w:rsid w:val="007007E7"/>
    <w:rsid w:val="00700AF9"/>
    <w:rsid w:val="00701143"/>
    <w:rsid w:val="007026DB"/>
    <w:rsid w:val="00703B5E"/>
    <w:rsid w:val="00705F1B"/>
    <w:rsid w:val="00707C71"/>
    <w:rsid w:val="00710D96"/>
    <w:rsid w:val="00710E00"/>
    <w:rsid w:val="00712472"/>
    <w:rsid w:val="00712DED"/>
    <w:rsid w:val="0071604E"/>
    <w:rsid w:val="00716D31"/>
    <w:rsid w:val="007214F5"/>
    <w:rsid w:val="00723851"/>
    <w:rsid w:val="00723B18"/>
    <w:rsid w:val="00723F34"/>
    <w:rsid w:val="007243E6"/>
    <w:rsid w:val="007261C4"/>
    <w:rsid w:val="0072644F"/>
    <w:rsid w:val="00726750"/>
    <w:rsid w:val="00727829"/>
    <w:rsid w:val="00731057"/>
    <w:rsid w:val="00731268"/>
    <w:rsid w:val="00733199"/>
    <w:rsid w:val="007342F1"/>
    <w:rsid w:val="007401AA"/>
    <w:rsid w:val="0074160E"/>
    <w:rsid w:val="00743794"/>
    <w:rsid w:val="007437CF"/>
    <w:rsid w:val="0074446D"/>
    <w:rsid w:val="00747FE7"/>
    <w:rsid w:val="00751EC4"/>
    <w:rsid w:val="00752632"/>
    <w:rsid w:val="00753663"/>
    <w:rsid w:val="00753848"/>
    <w:rsid w:val="0075387D"/>
    <w:rsid w:val="00756A61"/>
    <w:rsid w:val="007573A8"/>
    <w:rsid w:val="0075788D"/>
    <w:rsid w:val="007608BF"/>
    <w:rsid w:val="00761C8B"/>
    <w:rsid w:val="00761ECB"/>
    <w:rsid w:val="00765605"/>
    <w:rsid w:val="00766A97"/>
    <w:rsid w:val="00767858"/>
    <w:rsid w:val="007706FC"/>
    <w:rsid w:val="00771937"/>
    <w:rsid w:val="00771E45"/>
    <w:rsid w:val="00771F00"/>
    <w:rsid w:val="0077316D"/>
    <w:rsid w:val="007741E4"/>
    <w:rsid w:val="00774348"/>
    <w:rsid w:val="0077526C"/>
    <w:rsid w:val="0077554B"/>
    <w:rsid w:val="0078131D"/>
    <w:rsid w:val="0078339C"/>
    <w:rsid w:val="007871CE"/>
    <w:rsid w:val="007903C3"/>
    <w:rsid w:val="007973FA"/>
    <w:rsid w:val="007A58C4"/>
    <w:rsid w:val="007A6CBD"/>
    <w:rsid w:val="007B1268"/>
    <w:rsid w:val="007B2BF6"/>
    <w:rsid w:val="007B37C3"/>
    <w:rsid w:val="007B6E06"/>
    <w:rsid w:val="007B757E"/>
    <w:rsid w:val="007C1723"/>
    <w:rsid w:val="007C2417"/>
    <w:rsid w:val="007C3B72"/>
    <w:rsid w:val="007C5980"/>
    <w:rsid w:val="007C7165"/>
    <w:rsid w:val="007D2BD5"/>
    <w:rsid w:val="007D4280"/>
    <w:rsid w:val="007D7E9E"/>
    <w:rsid w:val="007E075C"/>
    <w:rsid w:val="007E4BCF"/>
    <w:rsid w:val="007E5644"/>
    <w:rsid w:val="007E5B80"/>
    <w:rsid w:val="007E7BFE"/>
    <w:rsid w:val="007F159B"/>
    <w:rsid w:val="007F1BAC"/>
    <w:rsid w:val="007F2D71"/>
    <w:rsid w:val="007F3C9D"/>
    <w:rsid w:val="007F3DB9"/>
    <w:rsid w:val="007F3E76"/>
    <w:rsid w:val="007F41D9"/>
    <w:rsid w:val="007F64BD"/>
    <w:rsid w:val="007F65C8"/>
    <w:rsid w:val="007F713D"/>
    <w:rsid w:val="007F7B27"/>
    <w:rsid w:val="00801506"/>
    <w:rsid w:val="008021D1"/>
    <w:rsid w:val="00802789"/>
    <w:rsid w:val="00802CD2"/>
    <w:rsid w:val="008041B7"/>
    <w:rsid w:val="00805671"/>
    <w:rsid w:val="00805877"/>
    <w:rsid w:val="00807A98"/>
    <w:rsid w:val="00810F7F"/>
    <w:rsid w:val="00813393"/>
    <w:rsid w:val="00813517"/>
    <w:rsid w:val="008135AD"/>
    <w:rsid w:val="00813C8E"/>
    <w:rsid w:val="008142BE"/>
    <w:rsid w:val="008177AD"/>
    <w:rsid w:val="008207E2"/>
    <w:rsid w:val="00821B5A"/>
    <w:rsid w:val="00825170"/>
    <w:rsid w:val="008254C0"/>
    <w:rsid w:val="0082681E"/>
    <w:rsid w:val="00826D26"/>
    <w:rsid w:val="0083172D"/>
    <w:rsid w:val="00832109"/>
    <w:rsid w:val="00837543"/>
    <w:rsid w:val="00841F01"/>
    <w:rsid w:val="00842645"/>
    <w:rsid w:val="00843B2F"/>
    <w:rsid w:val="008442B4"/>
    <w:rsid w:val="0084487E"/>
    <w:rsid w:val="00844DD9"/>
    <w:rsid w:val="00853BCC"/>
    <w:rsid w:val="0085566D"/>
    <w:rsid w:val="008568AC"/>
    <w:rsid w:val="00861590"/>
    <w:rsid w:val="00863E24"/>
    <w:rsid w:val="00864020"/>
    <w:rsid w:val="0086451F"/>
    <w:rsid w:val="00864831"/>
    <w:rsid w:val="008671B2"/>
    <w:rsid w:val="008714EC"/>
    <w:rsid w:val="00872474"/>
    <w:rsid w:val="00873244"/>
    <w:rsid w:val="0087447A"/>
    <w:rsid w:val="00874E25"/>
    <w:rsid w:val="008802CC"/>
    <w:rsid w:val="00881A45"/>
    <w:rsid w:val="00884FDC"/>
    <w:rsid w:val="008901BA"/>
    <w:rsid w:val="008927A1"/>
    <w:rsid w:val="008949E5"/>
    <w:rsid w:val="008951FF"/>
    <w:rsid w:val="008A186C"/>
    <w:rsid w:val="008A1C16"/>
    <w:rsid w:val="008A712F"/>
    <w:rsid w:val="008B2801"/>
    <w:rsid w:val="008B3844"/>
    <w:rsid w:val="008B4FAB"/>
    <w:rsid w:val="008B5237"/>
    <w:rsid w:val="008B6D70"/>
    <w:rsid w:val="008C0178"/>
    <w:rsid w:val="008C06F9"/>
    <w:rsid w:val="008C354C"/>
    <w:rsid w:val="008C4E18"/>
    <w:rsid w:val="008C5087"/>
    <w:rsid w:val="008D2EBA"/>
    <w:rsid w:val="008D30C6"/>
    <w:rsid w:val="008D4065"/>
    <w:rsid w:val="008D60F8"/>
    <w:rsid w:val="008D6AFD"/>
    <w:rsid w:val="008E0FE7"/>
    <w:rsid w:val="008E475C"/>
    <w:rsid w:val="008F0DA4"/>
    <w:rsid w:val="008F1B4D"/>
    <w:rsid w:val="008F2069"/>
    <w:rsid w:val="008F4691"/>
    <w:rsid w:val="008F7A0E"/>
    <w:rsid w:val="00902029"/>
    <w:rsid w:val="00904629"/>
    <w:rsid w:val="00905ACB"/>
    <w:rsid w:val="00907755"/>
    <w:rsid w:val="00911660"/>
    <w:rsid w:val="009143A2"/>
    <w:rsid w:val="00914E52"/>
    <w:rsid w:val="00915038"/>
    <w:rsid w:val="0091558E"/>
    <w:rsid w:val="00915B81"/>
    <w:rsid w:val="009161AA"/>
    <w:rsid w:val="009216F9"/>
    <w:rsid w:val="00921CAD"/>
    <w:rsid w:val="00925D7D"/>
    <w:rsid w:val="00931CB2"/>
    <w:rsid w:val="009337CE"/>
    <w:rsid w:val="00934A93"/>
    <w:rsid w:val="00935D53"/>
    <w:rsid w:val="0093695B"/>
    <w:rsid w:val="00937402"/>
    <w:rsid w:val="009443D7"/>
    <w:rsid w:val="009455CB"/>
    <w:rsid w:val="00946479"/>
    <w:rsid w:val="009465A5"/>
    <w:rsid w:val="00946E55"/>
    <w:rsid w:val="00947BAF"/>
    <w:rsid w:val="009541EA"/>
    <w:rsid w:val="0095672C"/>
    <w:rsid w:val="00957E2E"/>
    <w:rsid w:val="00962A6A"/>
    <w:rsid w:val="0096632B"/>
    <w:rsid w:val="00966C58"/>
    <w:rsid w:val="009707AA"/>
    <w:rsid w:val="00971CDF"/>
    <w:rsid w:val="00976597"/>
    <w:rsid w:val="00976D1E"/>
    <w:rsid w:val="009827EA"/>
    <w:rsid w:val="00982F0F"/>
    <w:rsid w:val="00986A4D"/>
    <w:rsid w:val="0099069D"/>
    <w:rsid w:val="00992181"/>
    <w:rsid w:val="0099386D"/>
    <w:rsid w:val="00994F27"/>
    <w:rsid w:val="009A10B9"/>
    <w:rsid w:val="009A1285"/>
    <w:rsid w:val="009A31B8"/>
    <w:rsid w:val="009A577C"/>
    <w:rsid w:val="009B0EAE"/>
    <w:rsid w:val="009B69EF"/>
    <w:rsid w:val="009C34CB"/>
    <w:rsid w:val="009C42F6"/>
    <w:rsid w:val="009C54B2"/>
    <w:rsid w:val="009C7638"/>
    <w:rsid w:val="009D10B0"/>
    <w:rsid w:val="009D165E"/>
    <w:rsid w:val="009D379F"/>
    <w:rsid w:val="009D5689"/>
    <w:rsid w:val="009D5C22"/>
    <w:rsid w:val="009E1A95"/>
    <w:rsid w:val="009E3AB4"/>
    <w:rsid w:val="009E4FDB"/>
    <w:rsid w:val="009E5728"/>
    <w:rsid w:val="009F0051"/>
    <w:rsid w:val="009F12A1"/>
    <w:rsid w:val="009F1FA4"/>
    <w:rsid w:val="009F3782"/>
    <w:rsid w:val="009F4F29"/>
    <w:rsid w:val="009F59BE"/>
    <w:rsid w:val="00A00A4E"/>
    <w:rsid w:val="00A01184"/>
    <w:rsid w:val="00A01AC5"/>
    <w:rsid w:val="00A0451F"/>
    <w:rsid w:val="00A045E7"/>
    <w:rsid w:val="00A04CD0"/>
    <w:rsid w:val="00A05896"/>
    <w:rsid w:val="00A11E42"/>
    <w:rsid w:val="00A14D5B"/>
    <w:rsid w:val="00A1773C"/>
    <w:rsid w:val="00A22817"/>
    <w:rsid w:val="00A23D49"/>
    <w:rsid w:val="00A24693"/>
    <w:rsid w:val="00A25588"/>
    <w:rsid w:val="00A26597"/>
    <w:rsid w:val="00A27B80"/>
    <w:rsid w:val="00A30C5A"/>
    <w:rsid w:val="00A324C0"/>
    <w:rsid w:val="00A3356E"/>
    <w:rsid w:val="00A33ABE"/>
    <w:rsid w:val="00A341B3"/>
    <w:rsid w:val="00A362C4"/>
    <w:rsid w:val="00A41503"/>
    <w:rsid w:val="00A4426F"/>
    <w:rsid w:val="00A4544A"/>
    <w:rsid w:val="00A45E9E"/>
    <w:rsid w:val="00A45F18"/>
    <w:rsid w:val="00A4657C"/>
    <w:rsid w:val="00A472E0"/>
    <w:rsid w:val="00A50091"/>
    <w:rsid w:val="00A52673"/>
    <w:rsid w:val="00A53387"/>
    <w:rsid w:val="00A549E4"/>
    <w:rsid w:val="00A5513B"/>
    <w:rsid w:val="00A55F72"/>
    <w:rsid w:val="00A56A75"/>
    <w:rsid w:val="00A66865"/>
    <w:rsid w:val="00A67B2C"/>
    <w:rsid w:val="00A67DE9"/>
    <w:rsid w:val="00A701ED"/>
    <w:rsid w:val="00A74076"/>
    <w:rsid w:val="00A75F93"/>
    <w:rsid w:val="00A77A9E"/>
    <w:rsid w:val="00A77E2F"/>
    <w:rsid w:val="00A806D1"/>
    <w:rsid w:val="00AA3DAD"/>
    <w:rsid w:val="00AA5BE9"/>
    <w:rsid w:val="00AA7DC9"/>
    <w:rsid w:val="00AA7F82"/>
    <w:rsid w:val="00AB01FE"/>
    <w:rsid w:val="00AB0634"/>
    <w:rsid w:val="00AB2558"/>
    <w:rsid w:val="00AB55BC"/>
    <w:rsid w:val="00AC1B67"/>
    <w:rsid w:val="00AC202E"/>
    <w:rsid w:val="00AC290A"/>
    <w:rsid w:val="00AC476E"/>
    <w:rsid w:val="00AC4E64"/>
    <w:rsid w:val="00AD1010"/>
    <w:rsid w:val="00AD4AD6"/>
    <w:rsid w:val="00AD5C31"/>
    <w:rsid w:val="00AD7420"/>
    <w:rsid w:val="00AE0425"/>
    <w:rsid w:val="00AE132D"/>
    <w:rsid w:val="00AE1D4E"/>
    <w:rsid w:val="00AE4802"/>
    <w:rsid w:val="00AE7F19"/>
    <w:rsid w:val="00AF3480"/>
    <w:rsid w:val="00AF4746"/>
    <w:rsid w:val="00AF6C83"/>
    <w:rsid w:val="00B01794"/>
    <w:rsid w:val="00B20AEC"/>
    <w:rsid w:val="00B23B8A"/>
    <w:rsid w:val="00B30FC4"/>
    <w:rsid w:val="00B316AB"/>
    <w:rsid w:val="00B33769"/>
    <w:rsid w:val="00B35E7A"/>
    <w:rsid w:val="00B362FE"/>
    <w:rsid w:val="00B37B2E"/>
    <w:rsid w:val="00B40F3B"/>
    <w:rsid w:val="00B40F3E"/>
    <w:rsid w:val="00B44582"/>
    <w:rsid w:val="00B44949"/>
    <w:rsid w:val="00B44F8B"/>
    <w:rsid w:val="00B4709C"/>
    <w:rsid w:val="00B51D81"/>
    <w:rsid w:val="00B5345A"/>
    <w:rsid w:val="00B539F8"/>
    <w:rsid w:val="00B53FCF"/>
    <w:rsid w:val="00B5596F"/>
    <w:rsid w:val="00B572A8"/>
    <w:rsid w:val="00B602FA"/>
    <w:rsid w:val="00B611CE"/>
    <w:rsid w:val="00B64A7A"/>
    <w:rsid w:val="00B6568D"/>
    <w:rsid w:val="00B66F48"/>
    <w:rsid w:val="00B70F29"/>
    <w:rsid w:val="00B7163E"/>
    <w:rsid w:val="00B75629"/>
    <w:rsid w:val="00B7586B"/>
    <w:rsid w:val="00B76504"/>
    <w:rsid w:val="00B8056C"/>
    <w:rsid w:val="00B80DE4"/>
    <w:rsid w:val="00B82491"/>
    <w:rsid w:val="00B84032"/>
    <w:rsid w:val="00B8450C"/>
    <w:rsid w:val="00B858C9"/>
    <w:rsid w:val="00B90E55"/>
    <w:rsid w:val="00B9107D"/>
    <w:rsid w:val="00B97E4E"/>
    <w:rsid w:val="00BA0892"/>
    <w:rsid w:val="00BA24C5"/>
    <w:rsid w:val="00BA2980"/>
    <w:rsid w:val="00BA4CB6"/>
    <w:rsid w:val="00BA7C9C"/>
    <w:rsid w:val="00BB1223"/>
    <w:rsid w:val="00BB2503"/>
    <w:rsid w:val="00BB5FE1"/>
    <w:rsid w:val="00BB651F"/>
    <w:rsid w:val="00BC113E"/>
    <w:rsid w:val="00BC2676"/>
    <w:rsid w:val="00BC47CE"/>
    <w:rsid w:val="00BD133F"/>
    <w:rsid w:val="00BD6A91"/>
    <w:rsid w:val="00BD7590"/>
    <w:rsid w:val="00BE106D"/>
    <w:rsid w:val="00BE25E2"/>
    <w:rsid w:val="00BF1E2F"/>
    <w:rsid w:val="00BF272D"/>
    <w:rsid w:val="00BF2CC9"/>
    <w:rsid w:val="00BF2D2E"/>
    <w:rsid w:val="00BF5A48"/>
    <w:rsid w:val="00BF79CC"/>
    <w:rsid w:val="00BF7E45"/>
    <w:rsid w:val="00C0323E"/>
    <w:rsid w:val="00C04387"/>
    <w:rsid w:val="00C05521"/>
    <w:rsid w:val="00C05A52"/>
    <w:rsid w:val="00C06453"/>
    <w:rsid w:val="00C104A1"/>
    <w:rsid w:val="00C12758"/>
    <w:rsid w:val="00C153A6"/>
    <w:rsid w:val="00C155D5"/>
    <w:rsid w:val="00C15E1A"/>
    <w:rsid w:val="00C164A6"/>
    <w:rsid w:val="00C1655D"/>
    <w:rsid w:val="00C20101"/>
    <w:rsid w:val="00C20D88"/>
    <w:rsid w:val="00C235C5"/>
    <w:rsid w:val="00C24C46"/>
    <w:rsid w:val="00C26DBB"/>
    <w:rsid w:val="00C2713E"/>
    <w:rsid w:val="00C30924"/>
    <w:rsid w:val="00C31B2B"/>
    <w:rsid w:val="00C32FEB"/>
    <w:rsid w:val="00C33109"/>
    <w:rsid w:val="00C346AB"/>
    <w:rsid w:val="00C348F2"/>
    <w:rsid w:val="00C36E3F"/>
    <w:rsid w:val="00C403A8"/>
    <w:rsid w:val="00C40EC3"/>
    <w:rsid w:val="00C41461"/>
    <w:rsid w:val="00C44971"/>
    <w:rsid w:val="00C46645"/>
    <w:rsid w:val="00C46870"/>
    <w:rsid w:val="00C51D1B"/>
    <w:rsid w:val="00C52027"/>
    <w:rsid w:val="00C57994"/>
    <w:rsid w:val="00C61D69"/>
    <w:rsid w:val="00C61EE1"/>
    <w:rsid w:val="00C64DCB"/>
    <w:rsid w:val="00C6768B"/>
    <w:rsid w:val="00C71B3D"/>
    <w:rsid w:val="00C71FCE"/>
    <w:rsid w:val="00C74BD6"/>
    <w:rsid w:val="00C77025"/>
    <w:rsid w:val="00C80D10"/>
    <w:rsid w:val="00C82518"/>
    <w:rsid w:val="00C8263C"/>
    <w:rsid w:val="00C8268C"/>
    <w:rsid w:val="00C83D7C"/>
    <w:rsid w:val="00C85B38"/>
    <w:rsid w:val="00C86380"/>
    <w:rsid w:val="00C87F0F"/>
    <w:rsid w:val="00CA7524"/>
    <w:rsid w:val="00CB1D85"/>
    <w:rsid w:val="00CB4567"/>
    <w:rsid w:val="00CB5E76"/>
    <w:rsid w:val="00CB6D4F"/>
    <w:rsid w:val="00CC28FB"/>
    <w:rsid w:val="00CC5516"/>
    <w:rsid w:val="00CC6C5B"/>
    <w:rsid w:val="00CC6E35"/>
    <w:rsid w:val="00CC798A"/>
    <w:rsid w:val="00CD1365"/>
    <w:rsid w:val="00CD196A"/>
    <w:rsid w:val="00CD1FD2"/>
    <w:rsid w:val="00CD334D"/>
    <w:rsid w:val="00CD3821"/>
    <w:rsid w:val="00CD5642"/>
    <w:rsid w:val="00CD5D7D"/>
    <w:rsid w:val="00CE2287"/>
    <w:rsid w:val="00CE6FE0"/>
    <w:rsid w:val="00CF04D3"/>
    <w:rsid w:val="00CF0F14"/>
    <w:rsid w:val="00CF1737"/>
    <w:rsid w:val="00CF19D0"/>
    <w:rsid w:val="00CF1FE6"/>
    <w:rsid w:val="00CF2A2C"/>
    <w:rsid w:val="00CF3415"/>
    <w:rsid w:val="00CF4918"/>
    <w:rsid w:val="00D03719"/>
    <w:rsid w:val="00D0395C"/>
    <w:rsid w:val="00D03F41"/>
    <w:rsid w:val="00D116E2"/>
    <w:rsid w:val="00D12107"/>
    <w:rsid w:val="00D13907"/>
    <w:rsid w:val="00D15084"/>
    <w:rsid w:val="00D216B1"/>
    <w:rsid w:val="00D24E9C"/>
    <w:rsid w:val="00D2660F"/>
    <w:rsid w:val="00D31E2E"/>
    <w:rsid w:val="00D33D57"/>
    <w:rsid w:val="00D348BB"/>
    <w:rsid w:val="00D34FE4"/>
    <w:rsid w:val="00D35B62"/>
    <w:rsid w:val="00D378EB"/>
    <w:rsid w:val="00D40E82"/>
    <w:rsid w:val="00D42014"/>
    <w:rsid w:val="00D42C64"/>
    <w:rsid w:val="00D46456"/>
    <w:rsid w:val="00D46460"/>
    <w:rsid w:val="00D47D4B"/>
    <w:rsid w:val="00D50D22"/>
    <w:rsid w:val="00D524F0"/>
    <w:rsid w:val="00D53A74"/>
    <w:rsid w:val="00D5596B"/>
    <w:rsid w:val="00D57C59"/>
    <w:rsid w:val="00D60408"/>
    <w:rsid w:val="00D61EDD"/>
    <w:rsid w:val="00D639FB"/>
    <w:rsid w:val="00D66C04"/>
    <w:rsid w:val="00D71214"/>
    <w:rsid w:val="00D72A67"/>
    <w:rsid w:val="00D76C41"/>
    <w:rsid w:val="00D774C5"/>
    <w:rsid w:val="00D77F69"/>
    <w:rsid w:val="00D8164C"/>
    <w:rsid w:val="00D8381D"/>
    <w:rsid w:val="00D84B83"/>
    <w:rsid w:val="00D862F8"/>
    <w:rsid w:val="00D90075"/>
    <w:rsid w:val="00D90582"/>
    <w:rsid w:val="00D906C8"/>
    <w:rsid w:val="00D90AD1"/>
    <w:rsid w:val="00D93491"/>
    <w:rsid w:val="00D93573"/>
    <w:rsid w:val="00D946D4"/>
    <w:rsid w:val="00D949EF"/>
    <w:rsid w:val="00D972C5"/>
    <w:rsid w:val="00D97F68"/>
    <w:rsid w:val="00DA018B"/>
    <w:rsid w:val="00DA0C87"/>
    <w:rsid w:val="00DA0DB4"/>
    <w:rsid w:val="00DA1432"/>
    <w:rsid w:val="00DB4D86"/>
    <w:rsid w:val="00DB7099"/>
    <w:rsid w:val="00DC1BAF"/>
    <w:rsid w:val="00DC1FD7"/>
    <w:rsid w:val="00DC24C4"/>
    <w:rsid w:val="00DC52F6"/>
    <w:rsid w:val="00DC5A8E"/>
    <w:rsid w:val="00DC733B"/>
    <w:rsid w:val="00DD226F"/>
    <w:rsid w:val="00DD4C1E"/>
    <w:rsid w:val="00DD549B"/>
    <w:rsid w:val="00DD7275"/>
    <w:rsid w:val="00DE16C1"/>
    <w:rsid w:val="00DE29BF"/>
    <w:rsid w:val="00DE3B24"/>
    <w:rsid w:val="00DE6E5D"/>
    <w:rsid w:val="00DF2628"/>
    <w:rsid w:val="00DF46D7"/>
    <w:rsid w:val="00DF6D04"/>
    <w:rsid w:val="00E00153"/>
    <w:rsid w:val="00E00AD9"/>
    <w:rsid w:val="00E00F2A"/>
    <w:rsid w:val="00E01809"/>
    <w:rsid w:val="00E02A31"/>
    <w:rsid w:val="00E02FCB"/>
    <w:rsid w:val="00E03C12"/>
    <w:rsid w:val="00E04A59"/>
    <w:rsid w:val="00E04D46"/>
    <w:rsid w:val="00E07391"/>
    <w:rsid w:val="00E076EA"/>
    <w:rsid w:val="00E13A80"/>
    <w:rsid w:val="00E154A6"/>
    <w:rsid w:val="00E21E98"/>
    <w:rsid w:val="00E22740"/>
    <w:rsid w:val="00E233E2"/>
    <w:rsid w:val="00E26E16"/>
    <w:rsid w:val="00E27D80"/>
    <w:rsid w:val="00E31B0D"/>
    <w:rsid w:val="00E328F7"/>
    <w:rsid w:val="00E33A09"/>
    <w:rsid w:val="00E33F46"/>
    <w:rsid w:val="00E4192A"/>
    <w:rsid w:val="00E42A62"/>
    <w:rsid w:val="00E44A33"/>
    <w:rsid w:val="00E4745C"/>
    <w:rsid w:val="00E474E1"/>
    <w:rsid w:val="00E51C85"/>
    <w:rsid w:val="00E53AFA"/>
    <w:rsid w:val="00E54A24"/>
    <w:rsid w:val="00E54E0E"/>
    <w:rsid w:val="00E5649B"/>
    <w:rsid w:val="00E60543"/>
    <w:rsid w:val="00E61CBE"/>
    <w:rsid w:val="00E6292A"/>
    <w:rsid w:val="00E635BB"/>
    <w:rsid w:val="00E65171"/>
    <w:rsid w:val="00E6568E"/>
    <w:rsid w:val="00E65A69"/>
    <w:rsid w:val="00E667AA"/>
    <w:rsid w:val="00E674BA"/>
    <w:rsid w:val="00E679BC"/>
    <w:rsid w:val="00E67A24"/>
    <w:rsid w:val="00E729E8"/>
    <w:rsid w:val="00E73DF3"/>
    <w:rsid w:val="00E76B3A"/>
    <w:rsid w:val="00E827E1"/>
    <w:rsid w:val="00E82AC5"/>
    <w:rsid w:val="00E8384B"/>
    <w:rsid w:val="00E83923"/>
    <w:rsid w:val="00E90415"/>
    <w:rsid w:val="00E913A1"/>
    <w:rsid w:val="00E97337"/>
    <w:rsid w:val="00EA39C4"/>
    <w:rsid w:val="00EA46E0"/>
    <w:rsid w:val="00EB097C"/>
    <w:rsid w:val="00EB185D"/>
    <w:rsid w:val="00EB2A32"/>
    <w:rsid w:val="00EB3EC0"/>
    <w:rsid w:val="00EC0883"/>
    <w:rsid w:val="00EC1592"/>
    <w:rsid w:val="00EC4656"/>
    <w:rsid w:val="00EC59E2"/>
    <w:rsid w:val="00EC66E8"/>
    <w:rsid w:val="00EC6AA3"/>
    <w:rsid w:val="00ED06C4"/>
    <w:rsid w:val="00ED379A"/>
    <w:rsid w:val="00ED3D33"/>
    <w:rsid w:val="00ED429D"/>
    <w:rsid w:val="00ED452E"/>
    <w:rsid w:val="00ED5256"/>
    <w:rsid w:val="00ED561F"/>
    <w:rsid w:val="00EE010F"/>
    <w:rsid w:val="00EE0832"/>
    <w:rsid w:val="00EE3B2B"/>
    <w:rsid w:val="00EE403B"/>
    <w:rsid w:val="00EE544C"/>
    <w:rsid w:val="00EE783E"/>
    <w:rsid w:val="00EF562B"/>
    <w:rsid w:val="00EF63A1"/>
    <w:rsid w:val="00EF6CF9"/>
    <w:rsid w:val="00F01007"/>
    <w:rsid w:val="00F0192C"/>
    <w:rsid w:val="00F02CC1"/>
    <w:rsid w:val="00F02E08"/>
    <w:rsid w:val="00F03773"/>
    <w:rsid w:val="00F038D3"/>
    <w:rsid w:val="00F06619"/>
    <w:rsid w:val="00F112B3"/>
    <w:rsid w:val="00F11EB7"/>
    <w:rsid w:val="00F1363F"/>
    <w:rsid w:val="00F147EA"/>
    <w:rsid w:val="00F17740"/>
    <w:rsid w:val="00F20308"/>
    <w:rsid w:val="00F22328"/>
    <w:rsid w:val="00F256B7"/>
    <w:rsid w:val="00F278CF"/>
    <w:rsid w:val="00F31433"/>
    <w:rsid w:val="00F3449A"/>
    <w:rsid w:val="00F366DA"/>
    <w:rsid w:val="00F36BB7"/>
    <w:rsid w:val="00F36E07"/>
    <w:rsid w:val="00F36EDC"/>
    <w:rsid w:val="00F37706"/>
    <w:rsid w:val="00F40C2B"/>
    <w:rsid w:val="00F41829"/>
    <w:rsid w:val="00F427EC"/>
    <w:rsid w:val="00F43C2B"/>
    <w:rsid w:val="00F44693"/>
    <w:rsid w:val="00F46E30"/>
    <w:rsid w:val="00F47ACE"/>
    <w:rsid w:val="00F51A9E"/>
    <w:rsid w:val="00F537FB"/>
    <w:rsid w:val="00F564A4"/>
    <w:rsid w:val="00F61E8D"/>
    <w:rsid w:val="00F63C2B"/>
    <w:rsid w:val="00F66824"/>
    <w:rsid w:val="00F669BD"/>
    <w:rsid w:val="00F71873"/>
    <w:rsid w:val="00F740F8"/>
    <w:rsid w:val="00F74839"/>
    <w:rsid w:val="00F74EF2"/>
    <w:rsid w:val="00F76866"/>
    <w:rsid w:val="00F81F00"/>
    <w:rsid w:val="00F855E5"/>
    <w:rsid w:val="00F85878"/>
    <w:rsid w:val="00F86E5E"/>
    <w:rsid w:val="00F90923"/>
    <w:rsid w:val="00F90968"/>
    <w:rsid w:val="00F936F2"/>
    <w:rsid w:val="00F9784D"/>
    <w:rsid w:val="00FA783C"/>
    <w:rsid w:val="00FB504C"/>
    <w:rsid w:val="00FB5060"/>
    <w:rsid w:val="00FB63FB"/>
    <w:rsid w:val="00FB7B1F"/>
    <w:rsid w:val="00FC0D23"/>
    <w:rsid w:val="00FC1D04"/>
    <w:rsid w:val="00FC2291"/>
    <w:rsid w:val="00FC4B48"/>
    <w:rsid w:val="00FC54E8"/>
    <w:rsid w:val="00FC58C2"/>
    <w:rsid w:val="00FC6D21"/>
    <w:rsid w:val="00FD5D9D"/>
    <w:rsid w:val="00FD76A3"/>
    <w:rsid w:val="00FE58AA"/>
    <w:rsid w:val="00FF22AA"/>
    <w:rsid w:val="00FF28FA"/>
    <w:rsid w:val="00FF5BC8"/>
    <w:rsid w:val="00FF6062"/>
    <w:rsid w:val="00F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7A778"/>
  <w15:docId w15:val="{E29141B5-34F9-4E98-9DA6-DC2065657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214"/>
  </w:style>
  <w:style w:type="paragraph" w:styleId="1">
    <w:name w:val="heading 1"/>
    <w:basedOn w:val="a"/>
    <w:next w:val="a"/>
    <w:qFormat/>
    <w:rsid w:val="00114265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813C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813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813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rsid w:val="001813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36227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260A7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</w:rPr>
  </w:style>
  <w:style w:type="paragraph" w:styleId="a5">
    <w:name w:val="Body Text Indent"/>
    <w:basedOn w:val="a"/>
    <w:rsid w:val="00201DA5"/>
    <w:pPr>
      <w:ind w:firstLine="709"/>
      <w:jc w:val="both"/>
    </w:pPr>
    <w:rPr>
      <w:sz w:val="28"/>
    </w:rPr>
  </w:style>
  <w:style w:type="paragraph" w:styleId="2">
    <w:name w:val="Body Text 2"/>
    <w:basedOn w:val="a"/>
    <w:rsid w:val="006F3A25"/>
    <w:pPr>
      <w:spacing w:after="120" w:line="480" w:lineRule="auto"/>
    </w:pPr>
  </w:style>
  <w:style w:type="paragraph" w:styleId="3">
    <w:name w:val="Body Text Indent 3"/>
    <w:basedOn w:val="a"/>
    <w:rsid w:val="006F3A25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paragraph" w:styleId="a6">
    <w:name w:val="Body Text"/>
    <w:basedOn w:val="a"/>
    <w:rsid w:val="006F3A25"/>
    <w:pPr>
      <w:widowControl w:val="0"/>
      <w:autoSpaceDE w:val="0"/>
      <w:autoSpaceDN w:val="0"/>
      <w:adjustRightInd w:val="0"/>
      <w:spacing w:after="120"/>
    </w:pPr>
    <w:rPr>
      <w:sz w:val="28"/>
      <w:szCs w:val="28"/>
    </w:rPr>
  </w:style>
  <w:style w:type="paragraph" w:styleId="a7">
    <w:name w:val="footer"/>
    <w:basedOn w:val="a"/>
    <w:rsid w:val="00203E9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03E94"/>
  </w:style>
  <w:style w:type="paragraph" w:styleId="a9">
    <w:name w:val="Document Map"/>
    <w:basedOn w:val="a"/>
    <w:semiHidden/>
    <w:rsid w:val="003F73F1"/>
    <w:pPr>
      <w:shd w:val="clear" w:color="auto" w:fill="000080"/>
    </w:pPr>
    <w:rPr>
      <w:rFonts w:ascii="Tahoma" w:hAnsi="Tahoma" w:cs="Tahoma"/>
    </w:rPr>
  </w:style>
  <w:style w:type="paragraph" w:styleId="aa">
    <w:name w:val="header"/>
    <w:basedOn w:val="a"/>
    <w:rsid w:val="009B69EF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A05896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Plain Text"/>
    <w:basedOn w:val="a"/>
    <w:link w:val="ad"/>
    <w:rsid w:val="00337969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337969"/>
    <w:rPr>
      <w:rFonts w:ascii="Courier New" w:hAnsi="Courier New"/>
    </w:rPr>
  </w:style>
  <w:style w:type="paragraph" w:customStyle="1" w:styleId="ConsPlusNormal">
    <w:name w:val="ConsPlusNormal"/>
    <w:rsid w:val="00157C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normaltextrun">
    <w:name w:val="normaltextrun"/>
    <w:rsid w:val="00157CA5"/>
  </w:style>
  <w:style w:type="paragraph" w:styleId="ae">
    <w:name w:val="List Paragraph"/>
    <w:basedOn w:val="a"/>
    <w:uiPriority w:val="34"/>
    <w:qFormat/>
    <w:rsid w:val="001A7376"/>
    <w:pPr>
      <w:ind w:left="720"/>
      <w:contextualSpacing/>
    </w:pPr>
  </w:style>
  <w:style w:type="paragraph" w:customStyle="1" w:styleId="af">
    <w:name w:val="Знак Знак Знак Знак Знак Знак"/>
    <w:basedOn w:val="a"/>
    <w:rsid w:val="000679B8"/>
    <w:rPr>
      <w:rFonts w:ascii="Verdana" w:hAnsi="Verdana" w:cs="Verdana"/>
      <w:lang w:val="en-US" w:eastAsia="en-US"/>
    </w:rPr>
  </w:style>
  <w:style w:type="paragraph" w:styleId="af0">
    <w:name w:val="endnote text"/>
    <w:basedOn w:val="a"/>
    <w:link w:val="af1"/>
    <w:rsid w:val="00FD5D9D"/>
  </w:style>
  <w:style w:type="character" w:customStyle="1" w:styleId="af1">
    <w:name w:val="Текст концевой сноски Знак"/>
    <w:basedOn w:val="a0"/>
    <w:link w:val="af0"/>
    <w:rsid w:val="00FD5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A03CD75B6437D0E8E3C3C498598574D75670CC1490989B4565D08D28Y0e3H" TargetMode="External"/><Relationship Id="rId13" Type="http://schemas.openxmlformats.org/officeDocument/2006/relationships/hyperlink" Target="consultantplus://offline/ref=7CA03CD75B6437D0E8E3C3C498598574D65473CE1393989B4565D08D28Y0e3H" TargetMode="External"/><Relationship Id="rId18" Type="http://schemas.openxmlformats.org/officeDocument/2006/relationships/hyperlink" Target="consultantplus://offline/ref=7CA03CD75B6437D0E8E3C3C498598574D65F77CF1D97989B4565D08D28Y0e3H" TargetMode="External"/><Relationship Id="rId26" Type="http://schemas.openxmlformats.org/officeDocument/2006/relationships/hyperlink" Target="consultantplus://offline/ref=87F045EACC61419E833D25877F80E182216639E4674D4882A4FCD62155HDfC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7F045EACC61419E833D25877F80E18221673FE06F4D4882A4FCD62155HDfCH" TargetMode="External"/><Relationship Id="rId34" Type="http://schemas.openxmlformats.org/officeDocument/2006/relationships/header" Target="header2.xml"/><Relationship Id="rId7" Type="http://schemas.openxmlformats.org/officeDocument/2006/relationships/hyperlink" Target="consultantplus://offline/ref=7CA03CD75B6437D0E8E3C3C498598574D65472C9169D989B4565D08D28Y0e3H" TargetMode="External"/><Relationship Id="rId12" Type="http://schemas.openxmlformats.org/officeDocument/2006/relationships/hyperlink" Target="consultantplus://offline/ref=7CA03CD75B6437D0E8E3C3C498598574D75677CC1D92989B4565D08D28Y0e3H" TargetMode="External"/><Relationship Id="rId17" Type="http://schemas.openxmlformats.org/officeDocument/2006/relationships/hyperlink" Target="consultantplus://offline/ref=7CA03CD75B6437D0E8E3C3C498598574D65F70CC149D989B4565D08D28Y0e3H" TargetMode="External"/><Relationship Id="rId25" Type="http://schemas.openxmlformats.org/officeDocument/2006/relationships/hyperlink" Target="consultantplus://offline/ref=87F045EACC61419E833D25877F80E182206E3AE16F4A4882A4FCD62155HDfCH" TargetMode="External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CA03CD75B6437D0E8E3C3C498598574D65175C81C9FC5914D3CDC8FY2eFH" TargetMode="External"/><Relationship Id="rId20" Type="http://schemas.openxmlformats.org/officeDocument/2006/relationships/hyperlink" Target="consultantplus://offline/ref=87F045EACC61419E833D25877F80E182216C3FE7674C4882A4FCD62155HDfCH" TargetMode="External"/><Relationship Id="rId29" Type="http://schemas.openxmlformats.org/officeDocument/2006/relationships/hyperlink" Target="consultantplus://offline/ref=0E89FF0CB0464104695E69A13B93A4203582EF7ECEEA4E8A307F9425F8n8fB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A03CD75B6437D0E8E3C3C498598574D65F7AC81092989B4565D08D28Y0e3H" TargetMode="External"/><Relationship Id="rId24" Type="http://schemas.openxmlformats.org/officeDocument/2006/relationships/hyperlink" Target="consultantplus://offline/ref=87F045EACC61419E833D25877F80E182216635E9694B4882A4FCD62155HDfCH" TargetMode="External"/><Relationship Id="rId32" Type="http://schemas.openxmlformats.org/officeDocument/2006/relationships/hyperlink" Target="consultantplus://offline/ref=1A1E232CB65C8FA198C191926F77FE6AA49EDB3E1848CCCC9A825B2BI2g3H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CA03CD75B6437D0E8E3C3C498598574D75677CF1595989B4565D08D28Y0e3H" TargetMode="External"/><Relationship Id="rId23" Type="http://schemas.openxmlformats.org/officeDocument/2006/relationships/hyperlink" Target="consultantplus://offline/ref=87F045EACC61419E833D25877F80E182216635E66F4E4882A4FCD62155HDfCH" TargetMode="External"/><Relationship Id="rId28" Type="http://schemas.openxmlformats.org/officeDocument/2006/relationships/hyperlink" Target="consultantplus://offline/ref=0E89FF0CB0464104695E69A13B93A4203787E473CFE34E8A307F9425F8n8fBH" TargetMode="External"/><Relationship Id="rId36" Type="http://schemas.openxmlformats.org/officeDocument/2006/relationships/footer" Target="footer2.xml"/><Relationship Id="rId10" Type="http://schemas.openxmlformats.org/officeDocument/2006/relationships/hyperlink" Target="consultantplus://offline/ref=7CA03CD75B6437D0E8E3C3C498598574D65F75C51690989B4565D08D28Y0e3H" TargetMode="External"/><Relationship Id="rId19" Type="http://schemas.openxmlformats.org/officeDocument/2006/relationships/hyperlink" Target="consultantplus://offline/ref=7CA03CD75B6437D0E8E3C3C498598574D6577BCD1195989B4565D08D28Y0e3H" TargetMode="External"/><Relationship Id="rId31" Type="http://schemas.openxmlformats.org/officeDocument/2006/relationships/hyperlink" Target="consultantplus://offline/ref=1A1E232CB65C8FA198C191926F77FE6AA596DC3F154691C692DB572924I2g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A03CD75B6437D0E8E3C3C498598574D65472CD1595989B4565D08D28Y0e3H" TargetMode="External"/><Relationship Id="rId14" Type="http://schemas.openxmlformats.org/officeDocument/2006/relationships/hyperlink" Target="consultantplus://offline/ref=7CA03CD75B6437D0E8E3C3C498598574D65E77CB1496989B4565D08D28Y0e3H" TargetMode="External"/><Relationship Id="rId22" Type="http://schemas.openxmlformats.org/officeDocument/2006/relationships/hyperlink" Target="consultantplus://offline/ref=87F045EACC61419E833D25877F80E182216739E967444882A4FCD62155HDfCH" TargetMode="External"/><Relationship Id="rId27" Type="http://schemas.openxmlformats.org/officeDocument/2006/relationships/hyperlink" Target="consultantplus://offline/ref=87F045EACC61419E833D25877F80E18222693DE96A4F4882A4FCD62155HDfCH" TargetMode="External"/><Relationship Id="rId30" Type="http://schemas.openxmlformats.org/officeDocument/2006/relationships/hyperlink" Target="consultantplus://offline/ref=0E89FF0CB0464104695E69A13B93A4203784EC74C0E34E8A307F9425F8n8fBH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5616</Words>
  <Characters>32017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Administration Of Irkutsk Region</Company>
  <LinksUpToDate>false</LinksUpToDate>
  <CharactersWithSpaces>37558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Наталия Михайловна Бархатова</dc:creator>
  <cp:lastModifiedBy>Татьяна Андреевна Герасимова</cp:lastModifiedBy>
  <cp:revision>6</cp:revision>
  <cp:lastPrinted>2018-07-17T10:07:00Z</cp:lastPrinted>
  <dcterms:created xsi:type="dcterms:W3CDTF">2018-10-19T02:35:00Z</dcterms:created>
  <dcterms:modified xsi:type="dcterms:W3CDTF">2018-10-19T04:14:00Z</dcterms:modified>
</cp:coreProperties>
</file>